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eastAsia="方正楷体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 xml:space="preserve">   年度）</w:t>
      </w: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eastAsia" w:ascii="仿宋_GB2312" w:eastAsia="仿宋_GB2312"/>
          <w:sz w:val="24"/>
          <w:lang w:val="en-US" w:eastAsia="zh-CN"/>
        </w:rPr>
        <w:t>芜湖市公共资源交易中心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733"/>
        <w:gridCol w:w="1905"/>
        <w:gridCol w:w="255"/>
        <w:gridCol w:w="540"/>
        <w:gridCol w:w="607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全国公共资源交易平台（安徽·芜湖市）芜湖市公共资源交易服务网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http://whsggzy.wuhu.gov.cn/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芜湖市公共资源交易中心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部门网站  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3402000058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皖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ICP02818981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32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皖公网安备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34020702000164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8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8265417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8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8265417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35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2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29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29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是  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34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32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9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24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24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4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24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博</w:t>
            </w: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32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芜湖市公共资源交易中心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29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24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他</w:t>
            </w:r>
          </w:p>
        </w:tc>
        <w:tc>
          <w:tcPr>
            <w:tcW w:w="51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搜索即服务  □多语言版本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无障碍浏览  □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千网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  <w:lang w:eastAsia="zh-CN"/>
        </w:rPr>
      </w:pPr>
      <w:r>
        <w:rPr>
          <w:rFonts w:hint="eastAsia" w:ascii="仿宋_GB2312" w:eastAsia="仿宋_GB2312"/>
          <w:b/>
          <w:sz w:val="24"/>
        </w:rPr>
        <w:t>单位负责人：</w:t>
      </w:r>
      <w:r>
        <w:rPr>
          <w:rFonts w:hint="eastAsia" w:ascii="仿宋_GB2312" w:eastAsia="仿宋_GB2312"/>
          <w:b/>
          <w:sz w:val="24"/>
          <w:lang w:eastAsia="zh-CN"/>
        </w:rPr>
        <w:t>张慥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4"/>
        </w:rPr>
        <w:t xml:space="preserve">   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4"/>
        </w:rPr>
        <w:t>审核人：</w:t>
      </w:r>
      <w:r>
        <w:rPr>
          <w:rFonts w:hint="eastAsia" w:ascii="仿宋_GB2312" w:eastAsia="仿宋_GB2312"/>
          <w:b/>
          <w:sz w:val="24"/>
          <w:lang w:eastAsia="zh-CN"/>
        </w:rPr>
        <w:t>吕尚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4"/>
        </w:rPr>
        <w:t>填报人：</w:t>
      </w:r>
      <w:r>
        <w:rPr>
          <w:rFonts w:hint="eastAsia" w:ascii="仿宋_GB2312" w:eastAsia="仿宋_GB2312"/>
          <w:b/>
          <w:sz w:val="24"/>
          <w:lang w:eastAsia="zh-CN"/>
        </w:rPr>
        <w:t>储江顺</w:t>
      </w:r>
    </w:p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联系电话：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>0553-3121132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   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24"/>
        </w:rPr>
        <w:t xml:space="preserve"> 填报日期：</w:t>
      </w:r>
      <w:r>
        <w:rPr>
          <w:rFonts w:hint="eastAsia" w:ascii="仿宋_GB2312" w:eastAsia="仿宋_GB2312"/>
          <w:b/>
          <w:sz w:val="24"/>
          <w:lang w:val="en-US" w:eastAsia="zh-CN"/>
        </w:rPr>
        <w:t>2018年12月28日</w:t>
      </w:r>
    </w:p>
    <w:p>
      <w:pPr>
        <w:adjustRightInd w:val="0"/>
        <w:snapToGrid w:val="0"/>
        <w:spacing w:line="360" w:lineRule="exact"/>
        <w:rPr>
          <w:rFonts w:hint="eastAsia" w:eastAsia="方正黑体_GBK"/>
          <w:sz w:val="24"/>
        </w:rPr>
      </w:pP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sz w:val="32"/>
          <w:szCs w:val="32"/>
        </w:rPr>
      </w:pPr>
    </w:p>
    <w:p>
      <w:r>
        <w:rPr>
          <w:rFonts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417"/>
    <w:multiLevelType w:val="multilevel"/>
    <w:tmpl w:val="388C1417"/>
    <w:lvl w:ilvl="0" w:tentative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Calibri" w:eastAsia="仿宋_GB2312" w:cs="Times New Roman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75F36"/>
    <w:rsid w:val="6DC3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2020-04-17T04:06:34Z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