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cs="仿宋" w:asciiTheme="minorEastAsia" w:hAnsiTheme="minorEastAsia"/>
          <w:sz w:val="44"/>
          <w:szCs w:val="44"/>
        </w:rPr>
        <w:t>芜湖市中心招标采购项目委托资料一览表</w:t>
      </w:r>
    </w:p>
    <w:tbl>
      <w:tblPr>
        <w:tblStyle w:val="5"/>
        <w:tblW w:w="9809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"/>
        <w:gridCol w:w="2988"/>
        <w:gridCol w:w="425"/>
        <w:gridCol w:w="2977"/>
        <w:gridCol w:w="2693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sz w:val="24"/>
              </w:rPr>
              <w:t>工程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482" w:firstLineChars="20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sz w:val="24"/>
              </w:rPr>
              <w:t>采购和服务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32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资料名称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有</w:t>
            </w:r>
            <w:r>
              <w:rPr>
                <w:rFonts w:cs="Times New Roman" w:asciiTheme="minorEastAsia" w:hAnsiTheme="minorEastAsia"/>
                <w:sz w:val="24"/>
              </w:rPr>
              <w:t>/</w:t>
            </w:r>
            <w:r>
              <w:rPr>
                <w:rFonts w:hint="eastAsia" w:cs="仿宋" w:asciiTheme="minorEastAsia" w:hAnsiTheme="minorEastAsia"/>
                <w:sz w:val="24"/>
              </w:rPr>
              <w:t>无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资料名称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有</w:t>
            </w:r>
            <w:r>
              <w:rPr>
                <w:rFonts w:cs="Times New Roman" w:asciiTheme="minorEastAsia" w:hAnsiTheme="minorEastAsia"/>
                <w:sz w:val="24"/>
              </w:rPr>
              <w:t>/</w:t>
            </w:r>
            <w:r>
              <w:rPr>
                <w:rFonts w:hint="eastAsia" w:cs="仿宋" w:asciiTheme="minorEastAsia" w:hAnsiTheme="minor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32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市本级财政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非市本级财政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委托函（含工程概况、招标采购内容和范围等）（加盖招标人公章）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委托函或经批准的政府采购计划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委托函</w:t>
            </w:r>
            <w:r>
              <w:rPr>
                <w:rFonts w:cs="Times New Roman" w:asciiTheme="minorEastAsia" w:hAnsiTheme="minorEastAsia"/>
                <w:sz w:val="24"/>
              </w:rPr>
              <w:t>(</w:t>
            </w:r>
            <w:r>
              <w:rPr>
                <w:rFonts w:hint="eastAsia" w:cs="仿宋" w:asciiTheme="minorEastAsia" w:hAnsiTheme="minorEastAsia"/>
                <w:sz w:val="24"/>
              </w:rPr>
              <w:t>加盖招标人公章，区级项目由区招标办统一委托</w:t>
            </w:r>
            <w:r>
              <w:rPr>
                <w:rFonts w:cs="Times New Roman" w:asciiTheme="minorEastAsia" w:hAnsiTheme="minorEastAsia"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项目资金落实证明</w:t>
            </w:r>
            <w:r>
              <w:rPr>
                <w:rFonts w:cs="Times New Roman" w:asciiTheme="minorEastAsia" w:hAnsiTheme="minorEastAsia"/>
                <w:sz w:val="24"/>
              </w:rPr>
              <w:t>(</w:t>
            </w:r>
            <w:r>
              <w:rPr>
                <w:rFonts w:hint="eastAsia" w:cs="仿宋" w:asciiTheme="minorEastAsia" w:hAnsiTheme="minorEastAsia"/>
                <w:sz w:val="24"/>
              </w:rPr>
              <w:t>区级项目由区财政部门或区建投盖章</w:t>
            </w:r>
            <w:r>
              <w:rPr>
                <w:rFonts w:cs="Times New Roman" w:asciiTheme="minorEastAsia" w:hAnsiTheme="minorEastAsia"/>
                <w:sz w:val="24"/>
              </w:rPr>
              <w:t>)</w:t>
            </w:r>
            <w:r>
              <w:rPr>
                <w:rFonts w:hint="eastAsia" w:cs="仿宋" w:asciiTheme="minorEastAsia" w:hAnsiTheme="minorEastAsia"/>
                <w:sz w:val="24"/>
              </w:rPr>
              <w:t>或资金证明（银行对账单等）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项目资金落实文件（通过财政一体化管理信息系统直接下达的提供财政系统截图）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项目资金落实证明</w:t>
            </w:r>
            <w:r>
              <w:rPr>
                <w:rFonts w:cs="Times New Roman" w:asciiTheme="minorEastAsia" w:hAnsiTheme="minorEastAsia"/>
                <w:sz w:val="24"/>
              </w:rPr>
              <w:t>(</w:t>
            </w:r>
            <w:r>
              <w:rPr>
                <w:rFonts w:hint="eastAsia" w:cs="仿宋" w:asciiTheme="minorEastAsia" w:hAnsiTheme="minorEastAsia"/>
                <w:sz w:val="24"/>
              </w:rPr>
              <w:t>区级项目由区财政部门或区建投盖章</w:t>
            </w:r>
            <w:r>
              <w:rPr>
                <w:rFonts w:cs="Times New Roman" w:asciiTheme="minorEastAsia" w:hAnsiTheme="minorEastAsia"/>
                <w:sz w:val="24"/>
              </w:rPr>
              <w:t>)</w:t>
            </w:r>
            <w:r>
              <w:rPr>
                <w:rFonts w:hint="eastAsia" w:cs="仿宋" w:asciiTheme="minorEastAsia" w:hAnsiTheme="minorEastAsia"/>
                <w:sz w:val="24"/>
              </w:rPr>
              <w:t>或资金证明（银行对账单等）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招标采购代理机构委托代理协议（盖电子章）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招标采购代理机构委托代理协议（盖电子章）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招标采购代理机构委托代理协议（盖电子章）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cs="Times New Roman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lang w:val="en-US" w:eastAsia="zh-CN"/>
              </w:rPr>
              <w:t>4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hint="eastAsia" w:cs="仿宋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4"/>
                <w:lang w:val="en-US" w:eastAsia="zh-CN"/>
              </w:rPr>
              <w:t>招标文件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lang w:val="en-US" w:eastAsia="zh-CN"/>
              </w:rPr>
              <w:t>招标文件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lang w:val="en-US" w:eastAsia="zh-CN"/>
              </w:rPr>
              <w:t>招标文件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lang w:val="en-US" w:eastAsia="zh-CN"/>
              </w:rPr>
              <w:t>5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工程量清单和概算</w:t>
            </w:r>
            <w:r>
              <w:rPr>
                <w:rFonts w:cs="Times New Roman" w:asciiTheme="minorEastAsia" w:hAnsiTheme="minorEastAsia"/>
                <w:sz w:val="24"/>
              </w:rPr>
              <w:t>&lt;</w:t>
            </w:r>
            <w:r>
              <w:rPr>
                <w:rFonts w:hint="eastAsia" w:cs="仿宋" w:asciiTheme="minorEastAsia" w:hAnsiTheme="minorEastAsia"/>
                <w:sz w:val="24"/>
              </w:rPr>
              <w:t>控制价</w:t>
            </w:r>
            <w:r>
              <w:rPr>
                <w:rFonts w:cs="Times New Roman" w:asciiTheme="minorEastAsia" w:hAnsiTheme="minorEastAsia"/>
                <w:sz w:val="24"/>
              </w:rPr>
              <w:t>&gt;</w:t>
            </w:r>
            <w:r>
              <w:rPr>
                <w:rFonts w:hint="eastAsia" w:cs="仿宋" w:asciiTheme="minorEastAsia" w:hAnsiTheme="minorEastAsia"/>
                <w:sz w:val="24"/>
              </w:rPr>
              <w:t>等）、编制说明、以及其他相关技术要求（均需加盖编制单位、审核单位、招标人公章）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货物：技术参数、技术标准或要求、质量标准要求、图纸、以及其他相关技术要求等资料。服务：相关服务要求。（均需加盖招标人公章）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货物：技术参数、技术标准或要求、相关图纸、以及其他相关技术要求等资料</w:t>
            </w:r>
          </w:p>
          <w:p>
            <w:pPr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服务：相关服务要求（均须加盖招标人公章）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lang w:val="en-US" w:eastAsia="zh-CN"/>
              </w:rPr>
              <w:t>6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新、扩建项目立项（实施）批准文件；规划许可、用地许可、施工图纸及图审合格书（如有需提供）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采购项目的品种、数量、规格、价格等预算清单（加盖招标人公章）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采购项目的品种、数量、规格、价格等预算清单（加盖招</w:t>
            </w:r>
            <w:bookmarkStart w:id="0" w:name="_GoBack"/>
            <w:bookmarkEnd w:id="0"/>
            <w:r>
              <w:rPr>
                <w:rFonts w:hint="eastAsia" w:cs="仿宋" w:asciiTheme="minorEastAsia" w:hAnsiTheme="minorEastAsia"/>
                <w:sz w:val="24"/>
              </w:rPr>
              <w:t>标人公章）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lang w:val="en-US" w:eastAsia="zh-CN"/>
              </w:rPr>
              <w:t>7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有资质单位编制的项目设计文件</w:t>
            </w: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仿宋" w:asciiTheme="minorEastAsia" w:hAnsiTheme="minorEastAsia"/>
                <w:sz w:val="24"/>
              </w:rPr>
              <w:t>套（含地质勘察资料）、等项目实施需要的其他资料（加盖招标人公章）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项目实施需要的其他资料（加盖招标人公章）</w:t>
            </w:r>
          </w:p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项目实施需要的其他资料（加盖招标人公章）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lang w:val="en-US" w:eastAsia="zh-CN"/>
              </w:rPr>
              <w:t>8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非公开招标方式须提供批准材料。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非公开招标方式须提供批准材料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非公开招标方式须提供批准材料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lang w:val="en-US" w:eastAsia="zh-CN"/>
              </w:rPr>
              <w:t>9</w:t>
            </w:r>
          </w:p>
        </w:tc>
        <w:tc>
          <w:tcPr>
            <w:tcW w:w="9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注：</w:t>
            </w:r>
            <w:r>
              <w:rPr>
                <w:rFonts w:cs="Times New Roman" w:asciiTheme="minorEastAsia" w:hAnsiTheme="minorEastAsia"/>
                <w:szCs w:val="21"/>
              </w:rPr>
              <w:t>1</w:t>
            </w:r>
            <w:r>
              <w:rPr>
                <w:rFonts w:hint="eastAsia" w:cs="仿宋" w:asciiTheme="minorEastAsia" w:hAnsiTheme="minorEastAsia"/>
                <w:szCs w:val="21"/>
              </w:rPr>
              <w:t>、工程项目的相关技术要求包括工期、工程量、质量要求、实施时间和地点、项目经理（总监）、设备、主要材料、施工条件等；货物项目的相关技术参数包括产品的品名、工艺、技术规格、供货期和地点、售后服务、主要合同条款等；服务项目的相关服务要求包括服务地点、期限、标准、范围及内容的具体要求、人员安排、考核办法、主要合同条款等。</w:t>
            </w:r>
          </w:p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</w:t>
            </w:r>
            <w:r>
              <w:rPr>
                <w:rFonts w:hint="eastAsia" w:cs="仿宋" w:asciiTheme="minorEastAsia" w:hAnsiTheme="minorEastAsia"/>
                <w:szCs w:val="21"/>
              </w:rPr>
              <w:t>、非市本级财政包括市建投资金、交投资金以及其他财政性资金（含国有资金）直接委托项目、区级项目等。项目实施需要的其他资料包括非公开招标方式审批材料，</w:t>
            </w:r>
            <w:r>
              <w:rPr>
                <w:rFonts w:hint="eastAsia" w:cs="宋体" w:asciiTheme="minorEastAsia" w:hAnsiTheme="minorEastAsia"/>
                <w:szCs w:val="21"/>
              </w:rPr>
              <w:t>进口产品审核材料，信息化建设项目审核材料等</w:t>
            </w:r>
            <w:r>
              <w:rPr>
                <w:rFonts w:hint="eastAsia" w:cs="仿宋" w:asciiTheme="minorEastAsia" w:hAnsiTheme="minorEastAsia"/>
                <w:szCs w:val="21"/>
              </w:rPr>
              <w:t>。</w:t>
            </w:r>
          </w:p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3</w:t>
            </w:r>
            <w:r>
              <w:rPr>
                <w:rFonts w:hint="eastAsia" w:cs="仿宋" w:asciiTheme="minorEastAsia" w:hAnsiTheme="minorEastAsia"/>
                <w:szCs w:val="21"/>
              </w:rPr>
              <w:t>、以上</w:t>
            </w:r>
            <w:r>
              <w:rPr>
                <w:rFonts w:cs="Times New Roman" w:asciiTheme="minorEastAsia" w:hAnsiTheme="minorEastAsia"/>
                <w:szCs w:val="21"/>
              </w:rPr>
              <w:t>1-</w:t>
            </w:r>
            <w:r>
              <w:rPr>
                <w:rFonts w:hint="eastAsia" w:cs="Times New Roman" w:asciiTheme="minorEastAsia" w:hAnsiTheme="minorEastAsia"/>
                <w:szCs w:val="21"/>
              </w:rPr>
              <w:t>6</w:t>
            </w:r>
            <w:r>
              <w:rPr>
                <w:rFonts w:hint="eastAsia" w:cs="仿宋" w:asciiTheme="minorEastAsia" w:hAnsiTheme="minorEastAsia"/>
                <w:szCs w:val="21"/>
              </w:rPr>
              <w:t>项并需提供电子文档，要求为</w:t>
            </w:r>
            <w:r>
              <w:rPr>
                <w:rFonts w:cs="Times New Roman" w:asciiTheme="minorEastAsia" w:hAnsiTheme="minorEastAsia"/>
                <w:szCs w:val="21"/>
              </w:rPr>
              <w:t>WORD</w:t>
            </w:r>
            <w:r>
              <w:rPr>
                <w:rFonts w:hint="eastAsia" w:cs="仿宋" w:asciiTheme="minorEastAsia" w:hAnsiTheme="minorEastAsia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szCs w:val="21"/>
              </w:rPr>
              <w:t>EXCEL</w:t>
            </w:r>
            <w:r>
              <w:rPr>
                <w:rFonts w:hint="eastAsia" w:cs="仿宋" w:asciiTheme="minorEastAsia" w:hAnsiTheme="minorEastAsia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szCs w:val="21"/>
              </w:rPr>
              <w:t>DWG</w:t>
            </w:r>
            <w:r>
              <w:rPr>
                <w:rFonts w:hint="eastAsia" w:cs="仿宋" w:asciiTheme="minorEastAsia" w:hAnsiTheme="minorEastAsia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szCs w:val="21"/>
              </w:rPr>
              <w:t>PDF</w:t>
            </w:r>
            <w:r>
              <w:rPr>
                <w:rFonts w:hint="eastAsia" w:cs="仿宋" w:asciiTheme="minorEastAsia" w:hAnsiTheme="minorEastAsia"/>
                <w:szCs w:val="21"/>
              </w:rPr>
              <w:t>等可编辑格式；加盖公章的文件采用扫描生成的</w:t>
            </w:r>
            <w:r>
              <w:rPr>
                <w:rFonts w:cs="Times New Roman" w:asciiTheme="minorEastAsia" w:hAnsiTheme="minorEastAsia"/>
                <w:szCs w:val="21"/>
              </w:rPr>
              <w:t>JPG</w:t>
            </w:r>
            <w:r>
              <w:rPr>
                <w:rFonts w:hint="eastAsia" w:cs="仿宋" w:asciiTheme="minorEastAsia" w:hAnsiTheme="minorEastAsia"/>
                <w:szCs w:val="21"/>
              </w:rPr>
              <w:t>格式电子文档。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甲方移交联系人：                        乙方移交联系人：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026AA"/>
    <w:rsid w:val="00040E78"/>
    <w:rsid w:val="00085293"/>
    <w:rsid w:val="00086E8D"/>
    <w:rsid w:val="00143969"/>
    <w:rsid w:val="00156662"/>
    <w:rsid w:val="00190D09"/>
    <w:rsid w:val="002300EE"/>
    <w:rsid w:val="003038CD"/>
    <w:rsid w:val="0033358D"/>
    <w:rsid w:val="00394BB9"/>
    <w:rsid w:val="004A5BA2"/>
    <w:rsid w:val="00500472"/>
    <w:rsid w:val="00547F2E"/>
    <w:rsid w:val="0061517A"/>
    <w:rsid w:val="006C00F2"/>
    <w:rsid w:val="006C6BC2"/>
    <w:rsid w:val="00711AD8"/>
    <w:rsid w:val="007312E4"/>
    <w:rsid w:val="007B7CB9"/>
    <w:rsid w:val="008621C3"/>
    <w:rsid w:val="00880DD9"/>
    <w:rsid w:val="008F65FE"/>
    <w:rsid w:val="00973297"/>
    <w:rsid w:val="009D79F8"/>
    <w:rsid w:val="00AD2C59"/>
    <w:rsid w:val="00AF114A"/>
    <w:rsid w:val="00B42BD0"/>
    <w:rsid w:val="00B75FCA"/>
    <w:rsid w:val="00BC40F0"/>
    <w:rsid w:val="00BE70E4"/>
    <w:rsid w:val="00BF2BD4"/>
    <w:rsid w:val="00C25F7F"/>
    <w:rsid w:val="00C40337"/>
    <w:rsid w:val="00C75919"/>
    <w:rsid w:val="00D026AA"/>
    <w:rsid w:val="00D23732"/>
    <w:rsid w:val="00F3255C"/>
    <w:rsid w:val="00F42037"/>
    <w:rsid w:val="00F87527"/>
    <w:rsid w:val="00FB3D1F"/>
    <w:rsid w:val="00FC38A5"/>
    <w:rsid w:val="31183F37"/>
    <w:rsid w:val="341C27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13017-B267-434D-9B6E-FDE2E76DE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173</Words>
  <Characters>990</Characters>
  <Lines>8</Lines>
  <Paragraphs>2</Paragraphs>
  <TotalTime>0</TotalTime>
  <ScaleCrop>false</ScaleCrop>
  <LinksUpToDate>false</LinksUpToDate>
  <CharactersWithSpaces>1161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2020-10-14T01:20:00Z</cp:lastPrinted>
  <dcterms:modified xsi:type="dcterms:W3CDTF">2021-07-09T03:56:27Z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936A3BDB326D4CF8BFF4FA6099C055D7</vt:lpwstr>
  </property>
</Properties>
</file>