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317CC" w14:textId="77777777" w:rsidR="00DC46DB" w:rsidRDefault="001122DB">
      <w:pPr>
        <w:jc w:val="distribute"/>
        <w:rPr>
          <w:rFonts w:ascii="华文新魏" w:eastAsia="华文新魏"/>
          <w:b/>
          <w:spacing w:val="-70"/>
          <w:sz w:val="72"/>
          <w:szCs w:val="72"/>
        </w:rPr>
      </w:pPr>
      <w:r>
        <w:rPr>
          <w:rFonts w:ascii="宋体" w:hAnsi="宋体"/>
          <w:noProof/>
        </w:rPr>
        <mc:AlternateContent>
          <mc:Choice Requires="wpc">
            <w:drawing>
              <wp:inline distT="0" distB="0" distL="0" distR="0" wp14:anchorId="1E999BD1" wp14:editId="05FB7154">
                <wp:extent cx="5326380" cy="3282315"/>
                <wp:effectExtent l="0" t="0" r="7620" b="0"/>
                <wp:docPr id="340" name="画布 340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4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00" y="2860613"/>
                            <a:ext cx="5316880" cy="2616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E851C7C" w14:textId="77777777" w:rsidR="00DC46DB" w:rsidRDefault="00DC46DB">
                              <w:pPr>
                                <w:spacing w:before="120" w:after="120"/>
                              </w:pPr>
                            </w:p>
                            <w:p w14:paraId="73A28AD9" w14:textId="77777777" w:rsidR="00DC46DB" w:rsidRDefault="00DC46D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1906" y="1701108"/>
                            <a:ext cx="4455867" cy="105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5A3B80" w14:textId="77777777" w:rsidR="00DC46DB" w:rsidRDefault="001122DB">
                              <w:pPr>
                                <w:ind w:firstLine="560"/>
                                <w:jc w:val="center"/>
                                <w:rPr>
                                  <w:rFonts w:ascii="黑体" w:eastAsia="黑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宋体" w:hint="eastAsia"/>
                                  <w:sz w:val="28"/>
                                  <w:szCs w:val="28"/>
                                </w:rPr>
                                <w:t>国泰新点软件股份有限公司</w:t>
                              </w:r>
                            </w:p>
                            <w:p w14:paraId="2CA98EA5" w14:textId="77777777" w:rsidR="00DC46DB" w:rsidRDefault="001122D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地址：江苏张家港市经济开发区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(http://www.epoint.com.cn)</w:t>
                              </w:r>
                            </w:p>
                            <w:p w14:paraId="7FD20E34" w14:textId="77777777" w:rsidR="00DC46DB" w:rsidRDefault="001122DB"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电话：0512-58188000传真：0512-58132373</w:t>
                              </w:r>
                            </w:p>
                            <w:p w14:paraId="3877DEEC" w14:textId="77777777" w:rsidR="00DC46DB" w:rsidRDefault="00DC46DB"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4910" y="695361"/>
                            <a:ext cx="3001152" cy="685764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E999BD1" id="画布 340" o:spid="_x0000_s1026" editas="canvas" style="width:419.4pt;height:258.45pt;mso-position-horizontal-relative:char;mso-position-vertical-relative:line" coordsize="53263,32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263;height:3282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5;top:28606;width:53168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" fillcolor="silver" stroked="f">
                  <v:textbox>
                    <w:txbxContent>
                      <w:p w14:paraId="1E851C7C" w14:textId="77777777" w:rsidR="00DC46DB" w:rsidRDefault="00DC46DB">
                        <w:pPr>
                          <w:spacing w:before="120" w:after="120"/>
                        </w:pPr>
                      </w:p>
                      <w:p w14:paraId="73A28AD9" w14:textId="77777777" w:rsidR="00DC46DB" w:rsidRDefault="00DC46DB"/>
                    </w:txbxContent>
                  </v:textbox>
                </v:shape>
                <v:shape id="Text Box 5" o:spid="_x0000_s1029" type="#_x0000_t202" style="position:absolute;left:4019;top:17011;width:44558;height:10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C5A3B80" w14:textId="77777777" w:rsidR="00DC46DB" w:rsidRDefault="001122DB">
                        <w:pPr>
                          <w:ind w:firstLine="560"/>
                          <w:jc w:val="center"/>
                          <w:rPr>
                            <w:rFonts w:ascii="黑体" w:eastAsia="黑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宋体" w:hint="eastAsia"/>
                            <w:sz w:val="28"/>
                            <w:szCs w:val="28"/>
                          </w:rPr>
                          <w:t>国泰新点软件股份有限公司</w:t>
                        </w:r>
                      </w:p>
                      <w:p w14:paraId="2CA98EA5" w14:textId="77777777" w:rsidR="00DC46DB" w:rsidRDefault="001122D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地址：江苏张家港市经济开发区</w:t>
                        </w:r>
                        <w:r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  <w:t>(http://www.epoint.com.cn)</w:t>
                        </w:r>
                      </w:p>
                      <w:p w14:paraId="7FD20E34" w14:textId="77777777" w:rsidR="00DC46DB" w:rsidRDefault="001122DB"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电话：0512-58188000传真：0512-58132373</w:t>
                        </w:r>
                      </w:p>
                      <w:p w14:paraId="3877DEEC" w14:textId="77777777" w:rsidR="00DC46DB" w:rsidRDefault="00DC46DB"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xbxContent>
                  </v:textbox>
                </v:shape>
                <v:shape id="图片 6" o:spid="_x0000_s1030" type="#_x0000_t75" style="position:absolute;left:11849;top:6953;width:3001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29B4E3CC" w14:textId="77777777" w:rsidR="00DC46DB" w:rsidRDefault="00DC46DB">
      <w:pPr>
        <w:ind w:firstLineChars="0" w:firstLine="0"/>
      </w:pPr>
    </w:p>
    <w:p w14:paraId="1B93D829" w14:textId="77777777" w:rsidR="00DC46DB" w:rsidRDefault="00DC46DB">
      <w:pPr>
        <w:ind w:firstLineChars="0" w:firstLine="0"/>
      </w:pPr>
    </w:p>
    <w:p w14:paraId="11D86893" w14:textId="77777777" w:rsidR="00DC46DB" w:rsidRDefault="00DC46DB">
      <w:pPr>
        <w:ind w:firstLineChars="0" w:firstLine="0"/>
      </w:pPr>
    </w:p>
    <w:p w14:paraId="3630946A" w14:textId="77777777" w:rsidR="00DC46DB" w:rsidRDefault="00DC46DB">
      <w:pPr>
        <w:ind w:firstLineChars="0" w:firstLine="0"/>
      </w:pPr>
    </w:p>
    <w:p w14:paraId="00BA6527" w14:textId="77777777" w:rsidR="00DC46DB" w:rsidRDefault="00DC46DB">
      <w:pPr>
        <w:ind w:firstLineChars="0" w:firstLine="0"/>
      </w:pPr>
    </w:p>
    <w:p w14:paraId="09C736F4" w14:textId="77777777" w:rsidR="00DC46DB" w:rsidRDefault="00DC46DB">
      <w:pPr>
        <w:ind w:firstLineChars="0" w:firstLine="0"/>
      </w:pPr>
    </w:p>
    <w:p w14:paraId="3A93E172" w14:textId="388AB797" w:rsidR="00DC46DB" w:rsidRDefault="00847295">
      <w:pPr>
        <w:ind w:firstLineChars="0" w:firstLine="0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 xml:space="preserve"> </w:t>
      </w:r>
      <w:r>
        <w:rPr>
          <w:rFonts w:hint="eastAsia"/>
          <w:b/>
          <w:sz w:val="52"/>
          <w:szCs w:val="52"/>
        </w:rPr>
        <w:t>二次报价</w:t>
      </w:r>
      <w:r w:rsidR="001122DB">
        <w:rPr>
          <w:rFonts w:hint="eastAsia"/>
          <w:b/>
          <w:sz w:val="52"/>
          <w:szCs w:val="52"/>
        </w:rPr>
        <w:t>操作手册</w:t>
      </w:r>
      <w:r w:rsidR="00853BEE">
        <w:rPr>
          <w:rFonts w:hint="eastAsia"/>
          <w:b/>
          <w:sz w:val="52"/>
          <w:szCs w:val="52"/>
        </w:rPr>
        <w:t>-</w:t>
      </w:r>
      <w:r w:rsidR="00853BEE">
        <w:rPr>
          <w:rFonts w:hint="eastAsia"/>
          <w:b/>
          <w:sz w:val="52"/>
          <w:szCs w:val="52"/>
        </w:rPr>
        <w:t>评委</w:t>
      </w:r>
    </w:p>
    <w:p w14:paraId="563C973C" w14:textId="77777777" w:rsidR="00DC46DB" w:rsidRDefault="00DC46DB">
      <w:pPr>
        <w:pStyle w:val="IndentNormal"/>
        <w:ind w:firstLine="360"/>
      </w:pPr>
    </w:p>
    <w:p w14:paraId="6D82BF99" w14:textId="77777777" w:rsidR="00DC46DB" w:rsidRDefault="00DC46DB">
      <w:pPr>
        <w:pStyle w:val="IndentNormal"/>
        <w:ind w:firstLine="360"/>
      </w:pPr>
    </w:p>
    <w:p w14:paraId="4BFD3283" w14:textId="77777777" w:rsidR="00DC46DB" w:rsidRPr="00847295" w:rsidRDefault="00DC46DB">
      <w:pPr>
        <w:pStyle w:val="IndentNormal"/>
        <w:ind w:firstLine="360"/>
      </w:pPr>
    </w:p>
    <w:p w14:paraId="4B87B503" w14:textId="77777777" w:rsidR="00DC46DB" w:rsidRDefault="00DC46DB">
      <w:pPr>
        <w:pStyle w:val="IndentNormal"/>
        <w:ind w:firstLine="360"/>
      </w:pPr>
    </w:p>
    <w:p w14:paraId="303823BC" w14:textId="77777777" w:rsidR="00DC46DB" w:rsidRDefault="00DC46DB">
      <w:pPr>
        <w:pStyle w:val="IndentNormal"/>
        <w:ind w:firstLine="360"/>
      </w:pPr>
    </w:p>
    <w:p w14:paraId="74BFAF7F" w14:textId="77777777" w:rsidR="00DC46DB" w:rsidRDefault="00DC46DB">
      <w:pPr>
        <w:pStyle w:val="IndentNormal"/>
        <w:ind w:firstLine="360"/>
      </w:pPr>
    </w:p>
    <w:p w14:paraId="78BC90EC" w14:textId="77777777" w:rsidR="00DC46DB" w:rsidRDefault="00DC46DB">
      <w:pPr>
        <w:pStyle w:val="IndentNormal"/>
        <w:ind w:firstLineChars="0" w:firstLine="0"/>
      </w:pPr>
    </w:p>
    <w:p w14:paraId="75109C40" w14:textId="77777777" w:rsidR="00DC46DB" w:rsidRDefault="00DC46DB"/>
    <w:p w14:paraId="19474075" w14:textId="77777777" w:rsidR="00DC46DB" w:rsidRDefault="00DC46DB"/>
    <w:p w14:paraId="5D80900F" w14:textId="77777777" w:rsidR="00DC46DB" w:rsidRDefault="00DC46DB"/>
    <w:p w14:paraId="28237B33" w14:textId="77777777" w:rsidR="00DC46DB" w:rsidRDefault="001122DB">
      <w:pPr>
        <w:spacing w:line="240" w:lineRule="auto"/>
        <w:ind w:firstLineChars="0" w:firstLine="0"/>
        <w:jc w:val="center"/>
        <w:rPr>
          <w:b/>
          <w:spacing w:val="200"/>
          <w:sz w:val="32"/>
        </w:rPr>
      </w:pPr>
      <w:r>
        <w:rPr>
          <w:rFonts w:hint="eastAsia"/>
          <w:b/>
          <w:spacing w:val="200"/>
          <w:sz w:val="32"/>
        </w:rPr>
        <w:lastRenderedPageBreak/>
        <w:t>目录</w:t>
      </w:r>
    </w:p>
    <w:sdt>
      <w:sdtPr>
        <w:rPr>
          <w:rFonts w:ascii="Times New Roman" w:eastAsia="宋体" w:hAnsi="Times New Roman" w:cs="Times New Roman"/>
          <w:color w:val="auto"/>
          <w:kern w:val="2"/>
          <w:sz w:val="21"/>
          <w:szCs w:val="24"/>
          <w:lang w:val="zh-CN"/>
        </w:rPr>
        <w:id w:val="-7742530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3A0EA5" w14:textId="77777777" w:rsidR="00DC46DB" w:rsidRDefault="00DC46DB">
          <w:pPr>
            <w:pStyle w:val="TOC10"/>
          </w:pPr>
        </w:p>
        <w:p w14:paraId="02B9DAC6" w14:textId="5560C0B1" w:rsidR="00EE18B9" w:rsidRDefault="001122DB">
          <w:pPr>
            <w:pStyle w:val="TOC1"/>
            <w:tabs>
              <w:tab w:val="left" w:pos="840"/>
              <w:tab w:val="right" w:leader="dot" w:pos="8296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1125825" w:history="1">
            <w:r w:rsidR="00EE18B9" w:rsidRPr="00120AAD">
              <w:rPr>
                <w:rStyle w:val="a3"/>
                <w:b/>
                <w:noProof/>
                <w:kern w:val="44"/>
              </w:rPr>
              <w:t>一、</w:t>
            </w:r>
            <w:r w:rsidR="00EE18B9">
              <w:rPr>
                <w:rFonts w:asciiTheme="minorHAnsi" w:eastAsiaTheme="minorEastAsia" w:hAnsiTheme="minorHAnsi" w:cstheme="minorBidi"/>
                <w:bCs w:val="0"/>
                <w:caps w:val="0"/>
                <w:noProof/>
                <w:szCs w:val="22"/>
              </w:rPr>
              <w:tab/>
            </w:r>
            <w:r w:rsidR="00EE18B9" w:rsidRPr="00120AAD">
              <w:rPr>
                <w:rStyle w:val="a3"/>
                <w:b/>
                <w:noProof/>
                <w:kern w:val="44"/>
              </w:rPr>
              <w:t>二次报价</w:t>
            </w:r>
            <w:r w:rsidR="00EE18B9">
              <w:rPr>
                <w:noProof/>
                <w:webHidden/>
              </w:rPr>
              <w:tab/>
            </w:r>
            <w:r w:rsidR="00EE18B9">
              <w:rPr>
                <w:noProof/>
                <w:webHidden/>
              </w:rPr>
              <w:fldChar w:fldCharType="begin"/>
            </w:r>
            <w:r w:rsidR="00EE18B9">
              <w:rPr>
                <w:noProof/>
                <w:webHidden/>
              </w:rPr>
              <w:instrText xml:space="preserve"> PAGEREF _Toc111125825 \h </w:instrText>
            </w:r>
            <w:r w:rsidR="00EE18B9">
              <w:rPr>
                <w:noProof/>
                <w:webHidden/>
              </w:rPr>
            </w:r>
            <w:r w:rsidR="00EE18B9">
              <w:rPr>
                <w:noProof/>
                <w:webHidden/>
              </w:rPr>
              <w:fldChar w:fldCharType="separate"/>
            </w:r>
            <w:r w:rsidR="00EE18B9">
              <w:rPr>
                <w:noProof/>
                <w:webHidden/>
              </w:rPr>
              <w:t>3</w:t>
            </w:r>
            <w:r w:rsidR="00EE18B9">
              <w:rPr>
                <w:noProof/>
                <w:webHidden/>
              </w:rPr>
              <w:fldChar w:fldCharType="end"/>
            </w:r>
          </w:hyperlink>
        </w:p>
        <w:p w14:paraId="2F0A8964" w14:textId="45B14E9E" w:rsidR="00EE18B9" w:rsidRDefault="00EE18B9">
          <w:pPr>
            <w:pStyle w:val="TOC2"/>
            <w:tabs>
              <w:tab w:val="left" w:pos="1260"/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smallCaps w:val="0"/>
              <w:noProof/>
              <w:szCs w:val="22"/>
            </w:rPr>
          </w:pPr>
          <w:hyperlink w:anchor="_Toc111125826" w:history="1">
            <w:r w:rsidRPr="00120AAD">
              <w:rPr>
                <w:rStyle w:val="a3"/>
                <w:b/>
                <w:bCs/>
                <w:noProof/>
              </w:rPr>
              <w:t>1.1</w:t>
            </w:r>
            <w:r w:rsidRPr="00120AAD">
              <w:rPr>
                <w:rStyle w:val="a3"/>
                <w:b/>
                <w:bCs/>
                <w:noProof/>
              </w:rPr>
              <w:t>、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Cs w:val="22"/>
              </w:rPr>
              <w:tab/>
            </w:r>
            <w:r w:rsidRPr="00120AAD">
              <w:rPr>
                <w:rStyle w:val="a3"/>
                <w:b/>
                <w:bCs/>
                <w:noProof/>
              </w:rPr>
              <w:t>二次报价邀请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_Toc111125826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45824B" w14:textId="4736C586" w:rsidR="00EE18B9" w:rsidRDefault="00EE18B9">
          <w:pPr>
            <w:pStyle w:val="TOC2"/>
            <w:tabs>
              <w:tab w:val="left" w:pos="1260"/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smallCaps w:val="0"/>
              <w:noProof/>
              <w:szCs w:val="22"/>
            </w:rPr>
          </w:pPr>
          <w:hyperlink w:anchor="_Toc111125827" w:history="1">
            <w:r w:rsidRPr="00120AAD">
              <w:rPr>
                <w:rStyle w:val="a3"/>
                <w:b/>
                <w:bCs/>
                <w:noProof/>
              </w:rPr>
              <w:t>1.2</w:t>
            </w:r>
            <w:r w:rsidRPr="00120AAD">
              <w:rPr>
                <w:rStyle w:val="a3"/>
                <w:b/>
                <w:bCs/>
                <w:noProof/>
              </w:rPr>
              <w:t>、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Cs w:val="22"/>
              </w:rPr>
              <w:tab/>
            </w:r>
            <w:r w:rsidRPr="00120AAD">
              <w:rPr>
                <w:rStyle w:val="a3"/>
                <w:b/>
                <w:bCs/>
                <w:noProof/>
              </w:rPr>
              <w:t>无效投标通知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_Toc111125827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A4543B" w14:textId="32E3D598" w:rsidR="00EE18B9" w:rsidRDefault="00EE18B9">
          <w:pPr>
            <w:pStyle w:val="TOC1"/>
            <w:tabs>
              <w:tab w:val="left" w:pos="840"/>
              <w:tab w:val="right" w:leader="dot" w:pos="8296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szCs w:val="22"/>
            </w:rPr>
          </w:pPr>
          <w:hyperlink w:anchor="_Toc111125828" w:history="1">
            <w:r w:rsidRPr="00120AAD">
              <w:rPr>
                <w:rStyle w:val="a3"/>
                <w:b/>
                <w:noProof/>
                <w:kern w:val="44"/>
              </w:rPr>
              <w:t>二、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noProof/>
                <w:szCs w:val="22"/>
              </w:rPr>
              <w:tab/>
            </w:r>
            <w:r w:rsidRPr="00120AAD">
              <w:rPr>
                <w:rStyle w:val="a3"/>
                <w:b/>
                <w:noProof/>
                <w:kern w:val="44"/>
              </w:rPr>
              <w:t>二次报价查看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_Toc111125828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0453B" w14:textId="33D5D2F2" w:rsidR="00EE18B9" w:rsidRDefault="00EE18B9">
          <w:pPr>
            <w:pStyle w:val="TOC2"/>
            <w:tabs>
              <w:tab w:val="left" w:pos="1260"/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smallCaps w:val="0"/>
              <w:noProof/>
              <w:szCs w:val="22"/>
            </w:rPr>
          </w:pPr>
          <w:hyperlink w:anchor="_Toc111125829" w:history="1">
            <w:r w:rsidRPr="00120AAD">
              <w:rPr>
                <w:rStyle w:val="a3"/>
                <w:b/>
                <w:bCs/>
                <w:noProof/>
              </w:rPr>
              <w:t>2.1</w:t>
            </w:r>
            <w:r w:rsidRPr="00120AAD">
              <w:rPr>
                <w:rStyle w:val="a3"/>
                <w:b/>
                <w:bCs/>
                <w:noProof/>
              </w:rPr>
              <w:t>、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Cs w:val="22"/>
              </w:rPr>
              <w:tab/>
            </w:r>
            <w:r w:rsidRPr="00120AAD">
              <w:rPr>
                <w:rStyle w:val="a3"/>
                <w:b/>
                <w:bCs/>
                <w:noProof/>
              </w:rPr>
              <w:t>批量解密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_Toc111125829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CD48E" w14:textId="23F38475" w:rsidR="00EE18B9" w:rsidRDefault="00EE18B9">
          <w:pPr>
            <w:pStyle w:val="TOC1"/>
            <w:tabs>
              <w:tab w:val="left" w:pos="840"/>
              <w:tab w:val="right" w:leader="dot" w:pos="8296"/>
            </w:tabs>
            <w:rPr>
              <w:rFonts w:asciiTheme="minorHAnsi" w:eastAsiaTheme="minorEastAsia" w:hAnsiTheme="minorHAnsi" w:cstheme="minorBidi"/>
              <w:bCs w:val="0"/>
              <w:caps w:val="0"/>
              <w:noProof/>
              <w:szCs w:val="22"/>
            </w:rPr>
          </w:pPr>
          <w:hyperlink w:anchor="_Toc111125830" w:history="1">
            <w:r w:rsidRPr="00120AAD">
              <w:rPr>
                <w:rStyle w:val="a3"/>
                <w:b/>
                <w:noProof/>
                <w:kern w:val="44"/>
              </w:rPr>
              <w:t>三、</w:t>
            </w:r>
            <w:r>
              <w:rPr>
                <w:rFonts w:asciiTheme="minorHAnsi" w:eastAsiaTheme="minorEastAsia" w:hAnsiTheme="minorHAnsi" w:cstheme="minorBidi"/>
                <w:bCs w:val="0"/>
                <w:caps w:val="0"/>
                <w:noProof/>
                <w:szCs w:val="22"/>
              </w:rPr>
              <w:tab/>
            </w:r>
            <w:r w:rsidRPr="00120AAD">
              <w:rPr>
                <w:rStyle w:val="a3"/>
                <w:b/>
                <w:noProof/>
                <w:kern w:val="44"/>
              </w:rPr>
              <w:t>对比价格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_Toc111125830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63298C" w14:textId="2A36BD83" w:rsidR="00EE18B9" w:rsidRDefault="00EE18B9">
          <w:pPr>
            <w:pStyle w:val="TOC2"/>
            <w:tabs>
              <w:tab w:val="left" w:pos="1260"/>
              <w:tab w:val="right" w:leader="dot" w:pos="8296"/>
            </w:tabs>
            <w:ind w:firstLine="420"/>
            <w:rPr>
              <w:rFonts w:asciiTheme="minorHAnsi" w:eastAsiaTheme="minorEastAsia" w:hAnsiTheme="minorHAnsi" w:cstheme="minorBidi"/>
              <w:smallCaps w:val="0"/>
              <w:noProof/>
              <w:szCs w:val="22"/>
            </w:rPr>
          </w:pPr>
          <w:hyperlink w:anchor="_Toc111125831" w:history="1">
            <w:r w:rsidRPr="00120AAD">
              <w:rPr>
                <w:rStyle w:val="a3"/>
                <w:b/>
                <w:bCs/>
                <w:noProof/>
              </w:rPr>
              <w:t>3.1</w:t>
            </w:r>
            <w:r w:rsidRPr="00120AAD">
              <w:rPr>
                <w:rStyle w:val="a3"/>
                <w:b/>
                <w:bCs/>
                <w:noProof/>
              </w:rPr>
              <w:t>、</w:t>
            </w:r>
            <w:r>
              <w:rPr>
                <w:rFonts w:asciiTheme="minorHAnsi" w:eastAsiaTheme="minorEastAsia" w:hAnsiTheme="minorHAnsi" w:cstheme="minorBidi"/>
                <w:smallCaps w:val="0"/>
                <w:noProof/>
                <w:szCs w:val="22"/>
              </w:rPr>
              <w:tab/>
            </w:r>
            <w:r w:rsidRPr="00120AAD">
              <w:rPr>
                <w:rStyle w:val="a3"/>
                <w:b/>
                <w:bCs/>
                <w:noProof/>
              </w:rPr>
              <w:t>对比价格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_Toc111125831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636CF2" w14:textId="463DB128" w:rsidR="00DC46DB" w:rsidRDefault="001122DB">
          <w:pPr>
            <w:ind w:firstLine="422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595743F3" w14:textId="77777777" w:rsidR="00DC46DB" w:rsidRDefault="00DC46DB">
      <w:pPr>
        <w:rPr>
          <w:rFonts w:ascii="Calibri" w:hAnsi="Calibri" w:cs="Calibri"/>
          <w:szCs w:val="20"/>
        </w:rPr>
      </w:pPr>
    </w:p>
    <w:p w14:paraId="03D6986C" w14:textId="77777777" w:rsidR="00DC46DB" w:rsidRDefault="00DC46DB">
      <w:pPr>
        <w:rPr>
          <w:rFonts w:ascii="Calibri" w:hAnsi="Calibri" w:cs="Calibri"/>
          <w:szCs w:val="20"/>
        </w:rPr>
      </w:pPr>
    </w:p>
    <w:p w14:paraId="5AA2243A" w14:textId="77777777" w:rsidR="00DC46DB" w:rsidRDefault="00DC46DB">
      <w:pPr>
        <w:rPr>
          <w:rFonts w:ascii="Calibri" w:hAnsi="Calibri" w:cs="Calibri"/>
          <w:szCs w:val="20"/>
        </w:rPr>
      </w:pPr>
    </w:p>
    <w:p w14:paraId="1954995E" w14:textId="77777777" w:rsidR="00DC46DB" w:rsidRDefault="00DC46DB">
      <w:pPr>
        <w:rPr>
          <w:rFonts w:ascii="Calibri" w:hAnsi="Calibri" w:cs="Calibri"/>
          <w:szCs w:val="20"/>
        </w:rPr>
      </w:pPr>
    </w:p>
    <w:p w14:paraId="5D8C6BE3" w14:textId="77777777" w:rsidR="00DC46DB" w:rsidRDefault="00DC46DB">
      <w:pPr>
        <w:rPr>
          <w:rFonts w:ascii="Calibri" w:hAnsi="Calibri" w:cs="Calibri"/>
          <w:szCs w:val="20"/>
        </w:rPr>
      </w:pPr>
    </w:p>
    <w:p w14:paraId="6F13BAE7" w14:textId="77777777" w:rsidR="00DC46DB" w:rsidRDefault="00DC46DB">
      <w:pPr>
        <w:rPr>
          <w:rFonts w:ascii="Calibri" w:hAnsi="Calibri" w:cs="Calibri"/>
          <w:szCs w:val="20"/>
        </w:rPr>
      </w:pPr>
    </w:p>
    <w:p w14:paraId="62F62F25" w14:textId="77777777" w:rsidR="00DC46DB" w:rsidRDefault="00DC46DB">
      <w:pPr>
        <w:rPr>
          <w:rFonts w:ascii="Calibri" w:hAnsi="Calibri" w:cs="Calibri"/>
          <w:szCs w:val="20"/>
        </w:rPr>
      </w:pPr>
    </w:p>
    <w:p w14:paraId="197B88C4" w14:textId="77777777" w:rsidR="00DC46DB" w:rsidRDefault="00DC46DB">
      <w:pPr>
        <w:rPr>
          <w:rFonts w:ascii="Calibri" w:hAnsi="Calibri" w:cs="Calibri"/>
          <w:szCs w:val="20"/>
        </w:rPr>
      </w:pPr>
    </w:p>
    <w:p w14:paraId="333A9761" w14:textId="71380C31" w:rsidR="00DC46DB" w:rsidRDefault="00DC46DB">
      <w:pPr>
        <w:rPr>
          <w:rFonts w:ascii="Calibri" w:hAnsi="Calibri" w:cs="Calibri"/>
          <w:szCs w:val="20"/>
        </w:rPr>
      </w:pPr>
    </w:p>
    <w:p w14:paraId="0E389DFA" w14:textId="775ED5E5" w:rsidR="00785A28" w:rsidRDefault="00785A28">
      <w:pPr>
        <w:rPr>
          <w:rFonts w:ascii="Calibri" w:hAnsi="Calibri" w:cs="Calibri"/>
          <w:szCs w:val="20"/>
        </w:rPr>
      </w:pPr>
    </w:p>
    <w:p w14:paraId="0C40A43C" w14:textId="26E956F5" w:rsidR="00785A28" w:rsidRDefault="00785A28">
      <w:pPr>
        <w:rPr>
          <w:rFonts w:ascii="Calibri" w:hAnsi="Calibri" w:cs="Calibri"/>
          <w:szCs w:val="20"/>
        </w:rPr>
      </w:pPr>
    </w:p>
    <w:p w14:paraId="60B9C194" w14:textId="77777777" w:rsidR="00785A28" w:rsidRDefault="00785A28">
      <w:pPr>
        <w:rPr>
          <w:rFonts w:ascii="Calibri" w:hAnsi="Calibri" w:cs="Calibri"/>
          <w:szCs w:val="20"/>
        </w:rPr>
      </w:pPr>
    </w:p>
    <w:p w14:paraId="69CE2559" w14:textId="77777777" w:rsidR="00DC46DB" w:rsidRDefault="00DC46DB">
      <w:pPr>
        <w:rPr>
          <w:rFonts w:ascii="Calibri" w:hAnsi="Calibri" w:cs="Calibri"/>
          <w:szCs w:val="20"/>
        </w:rPr>
      </w:pPr>
    </w:p>
    <w:p w14:paraId="247BC19E" w14:textId="3ABA92A1" w:rsidR="00DC46DB" w:rsidRDefault="00DC46DB">
      <w:pPr>
        <w:rPr>
          <w:rFonts w:ascii="Calibri" w:hAnsi="Calibri" w:cs="Calibri"/>
          <w:szCs w:val="20"/>
        </w:rPr>
      </w:pPr>
    </w:p>
    <w:p w14:paraId="2297F498" w14:textId="3A8F3759" w:rsidR="00B21FB3" w:rsidRDefault="00B21FB3">
      <w:pPr>
        <w:rPr>
          <w:rFonts w:ascii="Calibri" w:hAnsi="Calibri" w:cs="Calibri"/>
          <w:szCs w:val="20"/>
        </w:rPr>
      </w:pPr>
    </w:p>
    <w:p w14:paraId="234B19CA" w14:textId="132926AA" w:rsidR="00B21FB3" w:rsidRDefault="00B21FB3">
      <w:pPr>
        <w:rPr>
          <w:rFonts w:ascii="Calibri" w:hAnsi="Calibri" w:cs="Calibri"/>
          <w:szCs w:val="20"/>
        </w:rPr>
      </w:pPr>
    </w:p>
    <w:p w14:paraId="2CBCF7CA" w14:textId="77777777" w:rsidR="00B21FB3" w:rsidRDefault="00B21FB3">
      <w:pPr>
        <w:rPr>
          <w:rFonts w:ascii="Calibri" w:hAnsi="Calibri" w:cs="Calibri"/>
          <w:szCs w:val="20"/>
        </w:rPr>
      </w:pPr>
    </w:p>
    <w:p w14:paraId="3ABF8EA9" w14:textId="77777777" w:rsidR="00DC46DB" w:rsidRDefault="00DC46DB">
      <w:pPr>
        <w:ind w:firstLineChars="0" w:firstLine="0"/>
        <w:rPr>
          <w:rFonts w:ascii="Calibri" w:hAnsi="Calibri" w:cs="Calibri"/>
          <w:szCs w:val="20"/>
        </w:rPr>
      </w:pPr>
    </w:p>
    <w:p w14:paraId="058F9903" w14:textId="77777777" w:rsidR="001452AC" w:rsidRPr="001452AC" w:rsidRDefault="001452AC" w:rsidP="001452AC">
      <w:pPr>
        <w:keepNext/>
        <w:keepLines/>
        <w:numPr>
          <w:ilvl w:val="0"/>
          <w:numId w:val="1"/>
        </w:numPr>
        <w:tabs>
          <w:tab w:val="left" w:pos="425"/>
        </w:tabs>
        <w:spacing w:before="120" w:after="120"/>
        <w:ind w:firstLineChars="0" w:firstLine="883"/>
        <w:outlineLvl w:val="0"/>
        <w:rPr>
          <w:b/>
          <w:bCs/>
          <w:kern w:val="44"/>
          <w:sz w:val="32"/>
          <w:szCs w:val="28"/>
        </w:rPr>
      </w:pPr>
      <w:bookmarkStart w:id="0" w:name="_Toc111125825"/>
      <w:r w:rsidRPr="001452AC">
        <w:rPr>
          <w:rFonts w:hint="eastAsia"/>
          <w:b/>
          <w:bCs/>
          <w:kern w:val="44"/>
          <w:sz w:val="32"/>
          <w:szCs w:val="28"/>
        </w:rPr>
        <w:lastRenderedPageBreak/>
        <w:t>二次报价</w:t>
      </w:r>
      <w:bookmarkEnd w:id="0"/>
    </w:p>
    <w:p w14:paraId="70EDC77A" w14:textId="77777777" w:rsidR="001452AC" w:rsidRPr="001452AC" w:rsidRDefault="001452AC" w:rsidP="001452AC">
      <w:pPr>
        <w:keepNext/>
        <w:keepLines/>
        <w:numPr>
          <w:ilvl w:val="1"/>
          <w:numId w:val="1"/>
        </w:numPr>
        <w:tabs>
          <w:tab w:val="left" w:pos="567"/>
        </w:tabs>
        <w:spacing w:before="120" w:after="120"/>
        <w:ind w:firstLineChars="0" w:firstLine="640"/>
        <w:outlineLvl w:val="1"/>
        <w:rPr>
          <w:b/>
          <w:bCs/>
          <w:sz w:val="30"/>
          <w:szCs w:val="32"/>
        </w:rPr>
      </w:pPr>
      <w:bookmarkStart w:id="1" w:name="_Toc111125826"/>
      <w:r w:rsidRPr="001452AC">
        <w:rPr>
          <w:rFonts w:hint="eastAsia"/>
          <w:b/>
          <w:bCs/>
          <w:sz w:val="30"/>
          <w:szCs w:val="32"/>
        </w:rPr>
        <w:t>二次报价邀请</w:t>
      </w:r>
      <w:bookmarkEnd w:id="1"/>
    </w:p>
    <w:p w14:paraId="6D0A86C8" w14:textId="77777777" w:rsidR="001452AC" w:rsidRPr="001452AC" w:rsidRDefault="001452AC" w:rsidP="001452AC">
      <w:r w:rsidRPr="001452AC">
        <w:t>二次报价</w:t>
      </w:r>
      <w:r w:rsidRPr="001452AC">
        <w:rPr>
          <w:rFonts w:hint="eastAsia"/>
        </w:rPr>
        <w:t>菜单中点击二次报价选项</w:t>
      </w:r>
    </w:p>
    <w:p w14:paraId="47E1A369" w14:textId="77777777" w:rsidR="001452AC" w:rsidRPr="001452AC" w:rsidRDefault="001452AC" w:rsidP="001452AC">
      <w:r w:rsidRPr="001452AC">
        <w:rPr>
          <w:noProof/>
        </w:rPr>
        <w:drawing>
          <wp:inline distT="0" distB="0" distL="0" distR="0" wp14:anchorId="0B810EE7" wp14:editId="71256525">
            <wp:extent cx="5274310" cy="2829560"/>
            <wp:effectExtent l="0" t="0" r="2540" b="8890"/>
            <wp:docPr id="23" name="图片 2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图形用户界面, 应用程序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6DD9E" w14:textId="77777777" w:rsidR="001452AC" w:rsidRPr="001452AC" w:rsidRDefault="001452AC" w:rsidP="001452AC">
      <w:r w:rsidRPr="001452AC">
        <w:t>点击报价邀请</w:t>
      </w:r>
      <w:r w:rsidRPr="001452AC">
        <w:rPr>
          <w:rFonts w:hint="eastAsia"/>
        </w:rPr>
        <w:t>，弹出邀请页面，</w:t>
      </w:r>
      <w:proofErr w:type="gramStart"/>
      <w:r w:rsidRPr="001452AC">
        <w:rPr>
          <w:rFonts w:hint="eastAsia"/>
        </w:rPr>
        <w:t>勾选需要</w:t>
      </w:r>
      <w:proofErr w:type="gramEnd"/>
      <w:r w:rsidRPr="001452AC">
        <w:rPr>
          <w:rFonts w:hint="eastAsia"/>
        </w:rPr>
        <w:t>邀请的单位后，点击</w:t>
      </w:r>
      <w:r w:rsidRPr="001452AC">
        <w:rPr>
          <w:noProof/>
        </w:rPr>
        <w:t>确定</w:t>
      </w:r>
      <w:r w:rsidRPr="001452AC">
        <w:rPr>
          <w:rFonts w:hint="eastAsia"/>
          <w:noProof/>
        </w:rPr>
        <w:t>邀请</w:t>
      </w:r>
      <w:r w:rsidRPr="001452AC">
        <w:rPr>
          <w:rFonts w:hint="eastAsia"/>
        </w:rPr>
        <w:t>按钮</w:t>
      </w:r>
    </w:p>
    <w:p w14:paraId="57B0D482" w14:textId="77777777" w:rsidR="001452AC" w:rsidRPr="001452AC" w:rsidRDefault="001452AC" w:rsidP="001452AC">
      <w:r w:rsidRPr="001452AC">
        <w:rPr>
          <w:noProof/>
        </w:rPr>
        <w:drawing>
          <wp:inline distT="0" distB="0" distL="0" distR="0" wp14:anchorId="42A6233E" wp14:editId="7AA2E374">
            <wp:extent cx="5274310" cy="2633980"/>
            <wp:effectExtent l="0" t="0" r="2540" b="0"/>
            <wp:docPr id="24" name="图片 24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形用户界面, 应用程序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55E76" w14:textId="77777777" w:rsidR="001452AC" w:rsidRPr="001452AC" w:rsidRDefault="001452AC" w:rsidP="001452AC">
      <w:r w:rsidRPr="001452AC">
        <w:rPr>
          <w:noProof/>
        </w:rPr>
        <w:lastRenderedPageBreak/>
        <w:drawing>
          <wp:inline distT="0" distB="0" distL="0" distR="0" wp14:anchorId="55FCC27D" wp14:editId="5CBE1E3C">
            <wp:extent cx="5273184" cy="1964267"/>
            <wp:effectExtent l="0" t="0" r="3810" b="0"/>
            <wp:docPr id="17" name="图片 1" descr="图形用户界面, 应用程序, Word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图形用户界面, 应用程序, Word&#10;&#10;描述已自动生成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t="20480" b="7517"/>
                    <a:stretch/>
                  </pic:blipFill>
                  <pic:spPr bwMode="auto">
                    <a:xfrm>
                      <a:off x="0" y="0"/>
                      <a:ext cx="5274310" cy="19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5A989" w14:textId="77777777" w:rsidR="001452AC" w:rsidRPr="001452AC" w:rsidRDefault="001452AC" w:rsidP="001452AC">
      <w:r w:rsidRPr="001452AC">
        <w:t>会</w:t>
      </w:r>
      <w:r w:rsidRPr="001452AC">
        <w:rPr>
          <w:rFonts w:hint="eastAsia"/>
        </w:rPr>
        <w:t>弹出</w:t>
      </w:r>
      <w:proofErr w:type="gramStart"/>
      <w:r w:rsidRPr="001452AC">
        <w:rPr>
          <w:rFonts w:hint="eastAsia"/>
        </w:rPr>
        <w:t>弹窗填写其他要</w:t>
      </w:r>
      <w:proofErr w:type="gramEnd"/>
      <w:r w:rsidRPr="001452AC">
        <w:rPr>
          <w:rFonts w:hint="eastAsia"/>
        </w:rPr>
        <w:t>与我方承诺，可空白，点击确定后即可发出邀请</w:t>
      </w:r>
    </w:p>
    <w:p w14:paraId="6995D059" w14:textId="77777777" w:rsidR="001452AC" w:rsidRPr="001452AC" w:rsidRDefault="001452AC" w:rsidP="001452AC">
      <w:r w:rsidRPr="001452AC">
        <w:rPr>
          <w:noProof/>
        </w:rPr>
        <w:drawing>
          <wp:inline distT="0" distB="0" distL="0" distR="0" wp14:anchorId="049AC210" wp14:editId="40138042">
            <wp:extent cx="5274310" cy="2230120"/>
            <wp:effectExtent l="0" t="0" r="2540" b="0"/>
            <wp:docPr id="22" name="图片 8" descr="图形用户界面, 应用程序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 descr="图形用户界面, 应用程序&#10;&#10;描述已自动生成">
                      <a:extLst>
                        <a:ext uri="{FF2B5EF4-FFF2-40B4-BE49-F238E27FC236}">
                          <a16:creationId xmlns:a16="http://schemas.microsoft.com/office/drawing/2014/main" id="{00000000-0008-0000-0000-000009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0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66CF88" w14:textId="77777777" w:rsidR="001452AC" w:rsidRPr="001452AC" w:rsidRDefault="001452AC" w:rsidP="001452AC">
      <w:pPr>
        <w:rPr>
          <w:color w:val="FF0000"/>
        </w:rPr>
      </w:pPr>
      <w:r w:rsidRPr="001452AC">
        <w:rPr>
          <w:color w:val="FF0000"/>
        </w:rPr>
        <w:t>邀请过的单位将无法再次被邀请</w:t>
      </w:r>
      <w:r w:rsidRPr="001452AC">
        <w:rPr>
          <w:rFonts w:hint="eastAsia"/>
          <w:color w:val="FF0000"/>
        </w:rPr>
        <w:t>。</w:t>
      </w:r>
    </w:p>
    <w:p w14:paraId="0A346F26" w14:textId="77777777" w:rsidR="001452AC" w:rsidRPr="001452AC" w:rsidRDefault="001452AC" w:rsidP="001452AC">
      <w:pPr>
        <w:rPr>
          <w:color w:val="FF0000"/>
        </w:rPr>
      </w:pPr>
      <w:r w:rsidRPr="001452AC">
        <w:rPr>
          <w:color w:val="FF0000"/>
        </w:rPr>
        <w:t>默认</w:t>
      </w:r>
      <w:r w:rsidRPr="001452AC">
        <w:rPr>
          <w:rFonts w:hint="eastAsia"/>
          <w:color w:val="FF0000"/>
        </w:rPr>
        <w:t>二次报价期限为</w:t>
      </w:r>
      <w:r w:rsidRPr="001452AC">
        <w:rPr>
          <w:rFonts w:hint="eastAsia"/>
          <w:color w:val="FF0000"/>
        </w:rPr>
        <w:t>1</w:t>
      </w:r>
      <w:r w:rsidRPr="001452AC">
        <w:rPr>
          <w:color w:val="FF0000"/>
        </w:rPr>
        <w:t>5</w:t>
      </w:r>
      <w:r w:rsidRPr="001452AC">
        <w:rPr>
          <w:color w:val="FF0000"/>
        </w:rPr>
        <w:t>分钟，从发出邀请后开始计时，</w:t>
      </w:r>
      <w:r w:rsidRPr="001452AC">
        <w:rPr>
          <w:rFonts w:hint="eastAsia"/>
          <w:color w:val="FF0000"/>
        </w:rPr>
        <w:t>1</w:t>
      </w:r>
      <w:r w:rsidRPr="001452AC">
        <w:rPr>
          <w:color w:val="FF0000"/>
        </w:rPr>
        <w:t>5</w:t>
      </w:r>
      <w:r w:rsidRPr="001452AC">
        <w:rPr>
          <w:color w:val="FF0000"/>
        </w:rPr>
        <w:t>分钟后将</w:t>
      </w:r>
      <w:r w:rsidRPr="001452AC">
        <w:rPr>
          <w:rFonts w:hint="eastAsia"/>
          <w:color w:val="FF0000"/>
        </w:rPr>
        <w:t>无法报价。</w:t>
      </w:r>
    </w:p>
    <w:p w14:paraId="1898B702" w14:textId="77777777" w:rsidR="001452AC" w:rsidRPr="001452AC" w:rsidRDefault="001452AC" w:rsidP="001452AC">
      <w:pPr>
        <w:keepNext/>
        <w:keepLines/>
        <w:numPr>
          <w:ilvl w:val="1"/>
          <w:numId w:val="1"/>
        </w:numPr>
        <w:tabs>
          <w:tab w:val="left" w:pos="567"/>
        </w:tabs>
        <w:spacing w:before="120" w:after="120"/>
        <w:ind w:firstLineChars="0" w:firstLine="640"/>
        <w:outlineLvl w:val="1"/>
        <w:rPr>
          <w:b/>
          <w:bCs/>
          <w:sz w:val="30"/>
          <w:szCs w:val="32"/>
        </w:rPr>
      </w:pPr>
      <w:bookmarkStart w:id="2" w:name="_Toc111125827"/>
      <w:r w:rsidRPr="001452AC">
        <w:rPr>
          <w:rFonts w:hint="eastAsia"/>
          <w:b/>
          <w:bCs/>
          <w:sz w:val="30"/>
          <w:szCs w:val="32"/>
        </w:rPr>
        <w:t>无效投标通知</w:t>
      </w:r>
      <w:bookmarkEnd w:id="2"/>
    </w:p>
    <w:p w14:paraId="35B19607" w14:textId="77777777" w:rsidR="001452AC" w:rsidRPr="001452AC" w:rsidRDefault="001452AC" w:rsidP="001452AC">
      <w:r w:rsidRPr="001452AC">
        <w:t>针对特殊情况</w:t>
      </w:r>
      <w:r w:rsidRPr="001452AC">
        <w:rPr>
          <w:rFonts w:hint="eastAsia"/>
        </w:rPr>
        <w:t>不能参加二次报价的单位，可使用该功能</w:t>
      </w:r>
    </w:p>
    <w:p w14:paraId="78D55D43" w14:textId="77777777" w:rsidR="001452AC" w:rsidRPr="001452AC" w:rsidRDefault="001452AC" w:rsidP="001452AC">
      <w:r w:rsidRPr="001452AC">
        <w:t>点击</w:t>
      </w:r>
      <w:r w:rsidRPr="001452AC">
        <w:rPr>
          <w:rFonts w:hint="eastAsia"/>
        </w:rPr>
        <w:t>无效投标通知按钮</w:t>
      </w:r>
    </w:p>
    <w:p w14:paraId="2C67C190" w14:textId="77777777" w:rsidR="001452AC" w:rsidRPr="001452AC" w:rsidRDefault="001452AC" w:rsidP="001452AC">
      <w:r w:rsidRPr="001452AC">
        <w:rPr>
          <w:noProof/>
        </w:rPr>
        <w:lastRenderedPageBreak/>
        <w:drawing>
          <wp:inline distT="0" distB="0" distL="0" distR="0" wp14:anchorId="472C3067" wp14:editId="0549C3C0">
            <wp:extent cx="5274310" cy="2829560"/>
            <wp:effectExtent l="0" t="0" r="2540" b="8890"/>
            <wp:docPr id="1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&#10;&#10;描述已自动生成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96C48" w14:textId="77777777" w:rsidR="001452AC" w:rsidRPr="001452AC" w:rsidRDefault="001452AC" w:rsidP="001452AC">
      <w:proofErr w:type="gramStart"/>
      <w:r w:rsidRPr="001452AC">
        <w:t>勾选</w:t>
      </w:r>
      <w:r w:rsidRPr="001452AC">
        <w:rPr>
          <w:rFonts w:hint="eastAsia"/>
        </w:rPr>
        <w:t>需要</w:t>
      </w:r>
      <w:proofErr w:type="gramEnd"/>
      <w:r w:rsidRPr="001452AC">
        <w:rPr>
          <w:rFonts w:hint="eastAsia"/>
        </w:rPr>
        <w:t>通知的单位后，点击确认通知即可。</w:t>
      </w:r>
    </w:p>
    <w:p w14:paraId="043BDE20" w14:textId="77777777" w:rsidR="001452AC" w:rsidRPr="001452AC" w:rsidRDefault="001452AC" w:rsidP="001452AC">
      <w:r w:rsidRPr="001452AC">
        <w:rPr>
          <w:noProof/>
        </w:rPr>
        <w:drawing>
          <wp:inline distT="0" distB="0" distL="0" distR="0" wp14:anchorId="79E7588A" wp14:editId="3B3CA463">
            <wp:extent cx="5179060" cy="1994535"/>
            <wp:effectExtent l="0" t="0" r="2540" b="5715"/>
            <wp:docPr id="25" name="图片 12" descr="图形用户界面, 应用程序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D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2" descr="图形用户界面, 应用程序&#10;&#10;描述已自动生成">
                      <a:extLst>
                        <a:ext uri="{FF2B5EF4-FFF2-40B4-BE49-F238E27FC236}">
                          <a16:creationId xmlns:a16="http://schemas.microsoft.com/office/drawing/2014/main" id="{00000000-0008-0000-0000-00000D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/>
                    <a:srcRect l="1806" t="5134"/>
                    <a:stretch/>
                  </pic:blipFill>
                  <pic:spPr bwMode="auto">
                    <a:xfrm>
                      <a:off x="0" y="0"/>
                      <a:ext cx="5179060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C52E8C" w14:textId="77777777" w:rsidR="001452AC" w:rsidRPr="001452AC" w:rsidRDefault="001452AC" w:rsidP="001452AC">
      <w:pPr>
        <w:keepNext/>
        <w:keepLines/>
        <w:numPr>
          <w:ilvl w:val="0"/>
          <w:numId w:val="1"/>
        </w:numPr>
        <w:tabs>
          <w:tab w:val="left" w:pos="425"/>
        </w:tabs>
        <w:spacing w:before="120" w:after="120"/>
        <w:ind w:firstLineChars="0" w:firstLine="883"/>
        <w:outlineLvl w:val="0"/>
        <w:rPr>
          <w:b/>
          <w:bCs/>
          <w:kern w:val="44"/>
          <w:sz w:val="32"/>
          <w:szCs w:val="28"/>
        </w:rPr>
      </w:pPr>
      <w:bookmarkStart w:id="3" w:name="_Toc111125828"/>
      <w:r w:rsidRPr="001452AC">
        <w:rPr>
          <w:b/>
          <w:bCs/>
          <w:kern w:val="44"/>
          <w:sz w:val="32"/>
          <w:szCs w:val="28"/>
        </w:rPr>
        <w:t>二次报价查看</w:t>
      </w:r>
      <w:bookmarkEnd w:id="3"/>
    </w:p>
    <w:p w14:paraId="329757D3" w14:textId="77777777" w:rsidR="001452AC" w:rsidRPr="001452AC" w:rsidRDefault="001452AC" w:rsidP="001452AC">
      <w:pPr>
        <w:keepNext/>
        <w:keepLines/>
        <w:numPr>
          <w:ilvl w:val="1"/>
          <w:numId w:val="1"/>
        </w:numPr>
        <w:tabs>
          <w:tab w:val="left" w:pos="567"/>
        </w:tabs>
        <w:spacing w:before="120" w:after="120"/>
        <w:ind w:firstLineChars="0" w:firstLine="640"/>
        <w:outlineLvl w:val="1"/>
        <w:rPr>
          <w:b/>
          <w:bCs/>
          <w:sz w:val="30"/>
          <w:szCs w:val="32"/>
        </w:rPr>
      </w:pPr>
      <w:bookmarkStart w:id="4" w:name="_Toc111125829"/>
      <w:r w:rsidRPr="001452AC">
        <w:rPr>
          <w:rFonts w:hint="eastAsia"/>
          <w:b/>
          <w:bCs/>
          <w:sz w:val="30"/>
          <w:szCs w:val="32"/>
        </w:rPr>
        <w:t>批量解密</w:t>
      </w:r>
      <w:bookmarkEnd w:id="4"/>
    </w:p>
    <w:p w14:paraId="7310FE82" w14:textId="77777777" w:rsidR="001452AC" w:rsidRPr="001452AC" w:rsidRDefault="001452AC" w:rsidP="001452AC">
      <w:r w:rsidRPr="001452AC">
        <w:rPr>
          <w:rFonts w:hint="eastAsia"/>
        </w:rPr>
        <w:t>点击二次报价查看菜单，列表将显示所有已经报价的单位</w:t>
      </w:r>
    </w:p>
    <w:p w14:paraId="6E00BEA7" w14:textId="77777777" w:rsidR="001452AC" w:rsidRPr="001452AC" w:rsidRDefault="001452AC" w:rsidP="001452AC">
      <w:r w:rsidRPr="001452AC">
        <w:rPr>
          <w:rFonts w:hint="eastAsia"/>
        </w:rPr>
        <w:t>未达到报价截至时间时，报价将加密显示，且无法解密</w:t>
      </w:r>
    </w:p>
    <w:p w14:paraId="2D9F0F92" w14:textId="77777777" w:rsidR="001452AC" w:rsidRPr="001452AC" w:rsidRDefault="001452AC" w:rsidP="001452AC">
      <w:r w:rsidRPr="001452AC">
        <w:rPr>
          <w:noProof/>
        </w:rPr>
        <w:lastRenderedPageBreak/>
        <w:drawing>
          <wp:inline distT="0" distB="0" distL="0" distR="0" wp14:anchorId="207B465B" wp14:editId="3446C31D">
            <wp:extent cx="5274310" cy="2857500"/>
            <wp:effectExtent l="0" t="0" r="2540" b="0"/>
            <wp:docPr id="26" name="图片 26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形用户界面, 应用程序&#10;&#10;描述已自动生成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2095D" w14:textId="47594B41" w:rsidR="0082517C" w:rsidRDefault="001452AC" w:rsidP="001452AC">
      <w:r w:rsidRPr="001452AC">
        <w:rPr>
          <w:rFonts w:hint="eastAsia"/>
        </w:rPr>
        <w:t>到达报价截至时间后，</w:t>
      </w:r>
      <w:r w:rsidRPr="001452AC">
        <w:t>点击批量解密</w:t>
      </w:r>
      <w:r w:rsidRPr="001452AC">
        <w:rPr>
          <w:rFonts w:hint="eastAsia"/>
        </w:rPr>
        <w:t>，即可完成解密。点击查看按钮可查看投标人签章的报价文件。</w:t>
      </w:r>
    </w:p>
    <w:p w14:paraId="47A8E0B8" w14:textId="0E540D3C" w:rsidR="001452AC" w:rsidRDefault="001452AC" w:rsidP="001452AC">
      <w:r>
        <w:rPr>
          <w:noProof/>
        </w:rPr>
        <w:drawing>
          <wp:inline distT="0" distB="0" distL="0" distR="0" wp14:anchorId="7D805872" wp14:editId="1AB23BAA">
            <wp:extent cx="5274310" cy="2238375"/>
            <wp:effectExtent l="0" t="0" r="2540" b="9525"/>
            <wp:docPr id="16" name="图片 15" descr="表格&#10;&#10;低可信度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表格&#10;&#10;低可信度描述已自动生成">
                      <a:extLst>
                        <a:ext uri="{FF2B5EF4-FFF2-40B4-BE49-F238E27FC236}">
                          <a16:creationId xmlns:a16="http://schemas.microsoft.com/office/drawing/2014/main" id="{00000000-0008-0000-0000-00001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/>
                    <a:srcRect t="-1" b="2651"/>
                    <a:stretch/>
                  </pic:blipFill>
                  <pic:spPr bwMode="auto">
                    <a:xfrm>
                      <a:off x="0" y="0"/>
                      <a:ext cx="527431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8C7463" w14:textId="53B219B6" w:rsidR="009B655E" w:rsidRPr="00EE18B9" w:rsidRDefault="009B655E" w:rsidP="00EE18B9">
      <w:pPr>
        <w:keepNext/>
        <w:keepLines/>
        <w:numPr>
          <w:ilvl w:val="0"/>
          <w:numId w:val="1"/>
        </w:numPr>
        <w:tabs>
          <w:tab w:val="left" w:pos="425"/>
        </w:tabs>
        <w:spacing w:before="120" w:after="120"/>
        <w:ind w:firstLineChars="0" w:firstLine="883"/>
        <w:outlineLvl w:val="0"/>
        <w:rPr>
          <w:b/>
          <w:bCs/>
          <w:kern w:val="44"/>
          <w:sz w:val="32"/>
          <w:szCs w:val="28"/>
        </w:rPr>
      </w:pPr>
      <w:bookmarkStart w:id="5" w:name="_Toc111125830"/>
      <w:r w:rsidRPr="00EE18B9">
        <w:rPr>
          <w:rFonts w:hint="eastAsia"/>
          <w:b/>
          <w:bCs/>
          <w:kern w:val="44"/>
          <w:sz w:val="32"/>
          <w:szCs w:val="28"/>
        </w:rPr>
        <w:t>对比价格</w:t>
      </w:r>
      <w:bookmarkEnd w:id="5"/>
    </w:p>
    <w:p w14:paraId="72914823" w14:textId="6E09944A" w:rsidR="009B655E" w:rsidRPr="00EE18B9" w:rsidRDefault="009B655E" w:rsidP="00EE18B9">
      <w:pPr>
        <w:keepNext/>
        <w:keepLines/>
        <w:numPr>
          <w:ilvl w:val="1"/>
          <w:numId w:val="1"/>
        </w:numPr>
        <w:tabs>
          <w:tab w:val="left" w:pos="567"/>
        </w:tabs>
        <w:spacing w:before="120" w:after="120"/>
        <w:ind w:firstLineChars="0" w:firstLine="640"/>
        <w:outlineLvl w:val="1"/>
        <w:rPr>
          <w:b/>
          <w:bCs/>
          <w:sz w:val="30"/>
          <w:szCs w:val="32"/>
        </w:rPr>
      </w:pPr>
      <w:bookmarkStart w:id="6" w:name="_Toc111125831"/>
      <w:r w:rsidRPr="00EE18B9">
        <w:rPr>
          <w:rFonts w:hint="eastAsia"/>
          <w:b/>
          <w:bCs/>
          <w:sz w:val="30"/>
          <w:szCs w:val="32"/>
        </w:rPr>
        <w:t>对比价格</w:t>
      </w:r>
      <w:bookmarkEnd w:id="6"/>
    </w:p>
    <w:p w14:paraId="008AD791" w14:textId="45681E16" w:rsidR="009B655E" w:rsidRPr="009B655E" w:rsidRDefault="009B655E" w:rsidP="009B655E">
      <w:pPr>
        <w:rPr>
          <w:rFonts w:hint="eastAsia"/>
        </w:rPr>
      </w:pPr>
      <w:r>
        <w:rPr>
          <w:rFonts w:hint="eastAsia"/>
        </w:rPr>
        <w:t>页面展示两次报价，点击打印可生成</w:t>
      </w:r>
      <w:r>
        <w:rPr>
          <w:rFonts w:hint="eastAsia"/>
        </w:rPr>
        <w:t>p</w:t>
      </w:r>
      <w:r>
        <w:t>df</w:t>
      </w:r>
    </w:p>
    <w:p w14:paraId="3ECB0E06" w14:textId="36C769C6" w:rsidR="009B655E" w:rsidRDefault="009B655E" w:rsidP="009B655E">
      <w:r>
        <w:rPr>
          <w:noProof/>
        </w:rPr>
        <w:lastRenderedPageBreak/>
        <w:drawing>
          <wp:inline distT="0" distB="0" distL="0" distR="0" wp14:anchorId="29758532" wp14:editId="44EE7B9F">
            <wp:extent cx="5273801" cy="2150534"/>
            <wp:effectExtent l="0" t="0" r="3175" b="2540"/>
            <wp:docPr id="14" name="图片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E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>
                      <a:extLst>
                        <a:ext uri="{FF2B5EF4-FFF2-40B4-BE49-F238E27FC236}">
                          <a16:creationId xmlns:a16="http://schemas.microsoft.com/office/drawing/2014/main" id="{00000000-0008-0000-0000-00000E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/>
                    <a:srcRect t="6683" b="1554"/>
                    <a:stretch/>
                  </pic:blipFill>
                  <pic:spPr bwMode="auto">
                    <a:xfrm>
                      <a:off x="0" y="0"/>
                      <a:ext cx="5274310" cy="215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319B56" w14:textId="10DBE07D" w:rsidR="009B655E" w:rsidRPr="009B655E" w:rsidRDefault="009B655E" w:rsidP="009B655E">
      <w:pPr>
        <w:rPr>
          <w:rFonts w:hint="eastAsia"/>
        </w:rPr>
      </w:pPr>
      <w:r>
        <w:rPr>
          <w:noProof/>
        </w:rPr>
        <w:drawing>
          <wp:inline distT="0" distB="0" distL="0" distR="0" wp14:anchorId="5E3FD52E" wp14:editId="18F0EEE5">
            <wp:extent cx="5274310" cy="2106930"/>
            <wp:effectExtent l="0" t="0" r="2540" b="7620"/>
            <wp:docPr id="15" name="图片 14" descr="图形用户界面, 文本, 应用程序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F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图形用户界面, 文本, 应用程序&#10;&#10;描述已自动生成">
                      <a:extLst>
                        <a:ext uri="{FF2B5EF4-FFF2-40B4-BE49-F238E27FC236}">
                          <a16:creationId xmlns:a16="http://schemas.microsoft.com/office/drawing/2014/main" id="{00000000-0008-0000-0000-00000F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9B655E" w:rsidRPr="009B655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D76D" w14:textId="77777777" w:rsidR="00D060D1" w:rsidRDefault="00D060D1">
      <w:pPr>
        <w:spacing w:line="240" w:lineRule="auto"/>
      </w:pPr>
      <w:r>
        <w:separator/>
      </w:r>
    </w:p>
  </w:endnote>
  <w:endnote w:type="continuationSeparator" w:id="0">
    <w:p w14:paraId="3DE0C502" w14:textId="77777777" w:rsidR="00D060D1" w:rsidRDefault="00D06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5019" w14:textId="77777777" w:rsidR="009F2C22" w:rsidRDefault="009F2C22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B4C4" w14:textId="77777777" w:rsidR="009F2C22" w:rsidRDefault="009F2C22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53B9" w14:textId="77777777" w:rsidR="009F2C22" w:rsidRDefault="009F2C2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7AFF" w14:textId="77777777" w:rsidR="00D060D1" w:rsidRDefault="00D060D1">
      <w:r>
        <w:separator/>
      </w:r>
    </w:p>
  </w:footnote>
  <w:footnote w:type="continuationSeparator" w:id="0">
    <w:p w14:paraId="0E5845FD" w14:textId="77777777" w:rsidR="00D060D1" w:rsidRDefault="00D0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44DD" w14:textId="77777777" w:rsidR="009F2C22" w:rsidRDefault="009F2C22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08B0" w14:textId="77777777" w:rsidR="009F2C22" w:rsidRDefault="009F2C22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CA2E" w14:textId="77777777" w:rsidR="009F2C22" w:rsidRDefault="009F2C2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3CDB"/>
    <w:multiLevelType w:val="multilevel"/>
    <w:tmpl w:val="0B363CDB"/>
    <w:lvl w:ilvl="0">
      <w:start w:val="1"/>
      <w:numFmt w:val="decimalEnclosedCircle"/>
      <w:lvlText w:val="%1"/>
      <w:lvlJc w:val="left"/>
      <w:pPr>
        <w:ind w:left="796" w:hanging="360"/>
      </w:pPr>
      <w:rPr>
        <w:rFonts w:cs="宋体"/>
      </w:rPr>
    </w:lvl>
    <w:lvl w:ilvl="1">
      <w:start w:val="1"/>
      <w:numFmt w:val="lowerLetter"/>
      <w:lvlText w:val="%2)"/>
      <w:lvlJc w:val="left"/>
      <w:pPr>
        <w:ind w:left="1276" w:hanging="420"/>
      </w:pPr>
    </w:lvl>
    <w:lvl w:ilvl="2">
      <w:start w:val="1"/>
      <w:numFmt w:val="lowerRoman"/>
      <w:lvlText w:val="%3."/>
      <w:lvlJc w:val="right"/>
      <w:pPr>
        <w:ind w:left="1696" w:hanging="420"/>
      </w:pPr>
    </w:lvl>
    <w:lvl w:ilvl="3">
      <w:start w:val="1"/>
      <w:numFmt w:val="decimal"/>
      <w:lvlText w:val="%4."/>
      <w:lvlJc w:val="left"/>
      <w:pPr>
        <w:ind w:left="2116" w:hanging="420"/>
      </w:pPr>
    </w:lvl>
    <w:lvl w:ilvl="4">
      <w:start w:val="1"/>
      <w:numFmt w:val="lowerLetter"/>
      <w:lvlText w:val="%5)"/>
      <w:lvlJc w:val="left"/>
      <w:pPr>
        <w:ind w:left="2536" w:hanging="420"/>
      </w:pPr>
    </w:lvl>
    <w:lvl w:ilvl="5">
      <w:start w:val="1"/>
      <w:numFmt w:val="lowerRoman"/>
      <w:lvlText w:val="%6."/>
      <w:lvlJc w:val="right"/>
      <w:pPr>
        <w:ind w:left="2956" w:hanging="420"/>
      </w:pPr>
    </w:lvl>
    <w:lvl w:ilvl="6">
      <w:start w:val="1"/>
      <w:numFmt w:val="decimal"/>
      <w:lvlText w:val="%7."/>
      <w:lvlJc w:val="left"/>
      <w:pPr>
        <w:ind w:left="3376" w:hanging="420"/>
      </w:pPr>
    </w:lvl>
    <w:lvl w:ilvl="7">
      <w:start w:val="1"/>
      <w:numFmt w:val="lowerLetter"/>
      <w:lvlText w:val="%8)"/>
      <w:lvlJc w:val="left"/>
      <w:pPr>
        <w:ind w:left="3796" w:hanging="420"/>
      </w:pPr>
    </w:lvl>
    <w:lvl w:ilvl="8">
      <w:start w:val="1"/>
      <w:numFmt w:val="lowerRoman"/>
      <w:lvlText w:val="%9."/>
      <w:lvlJc w:val="right"/>
      <w:pPr>
        <w:ind w:left="4216" w:hanging="420"/>
      </w:pPr>
    </w:lvl>
  </w:abstractNum>
  <w:abstractNum w:abstractNumId="1" w15:restartNumberingAfterBreak="0">
    <w:nsid w:val="5C4C21CA"/>
    <w:multiLevelType w:val="multilevel"/>
    <w:tmpl w:val="5C4C21CA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decimal"/>
      <w:pStyle w:val="2"/>
      <w:isLgl/>
      <w:lvlText w:val="%1.%2、"/>
      <w:lvlJc w:val="left"/>
      <w:pPr>
        <w:ind w:left="0" w:firstLine="0"/>
      </w:pPr>
      <w:rPr>
        <w:rFonts w:hint="eastAsia"/>
        <w:color w:val="auto"/>
        <w:sz w:val="30"/>
        <w:szCs w:val="30"/>
      </w:rPr>
    </w:lvl>
    <w:lvl w:ilvl="2">
      <w:start w:val="1"/>
      <w:numFmt w:val="decimal"/>
      <w:pStyle w:val="3"/>
      <w:isLgl/>
      <w:lvlText w:val="%1.%2.%3、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4"/>
      <w:isLgl/>
      <w:lvlText w:val="%1.%2.%3.%4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>
      <w:start w:val="1"/>
      <w:numFmt w:val="decimal"/>
      <w:pStyle w:val="5"/>
      <w:isLgl/>
      <w:lvlText w:val="%1.%2.%3.%4.%5、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isLgl/>
      <w:lvlText w:val="%1.%2.%3.%4.%5.%6、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1244756599">
    <w:abstractNumId w:val="1"/>
  </w:num>
  <w:num w:numId="2" w16cid:durableId="1395854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40"/>
    <w:rsid w:val="0005585E"/>
    <w:rsid w:val="0006024B"/>
    <w:rsid w:val="00063125"/>
    <w:rsid w:val="000669EA"/>
    <w:rsid w:val="00067AD6"/>
    <w:rsid w:val="000E6142"/>
    <w:rsid w:val="001122DB"/>
    <w:rsid w:val="001452AC"/>
    <w:rsid w:val="00151ABC"/>
    <w:rsid w:val="00161E74"/>
    <w:rsid w:val="00165F9E"/>
    <w:rsid w:val="00172C99"/>
    <w:rsid w:val="00185649"/>
    <w:rsid w:val="001E7F8A"/>
    <w:rsid w:val="00203F14"/>
    <w:rsid w:val="0020593B"/>
    <w:rsid w:val="00207CF8"/>
    <w:rsid w:val="00281209"/>
    <w:rsid w:val="003047DF"/>
    <w:rsid w:val="0031310C"/>
    <w:rsid w:val="00320C30"/>
    <w:rsid w:val="00364CA6"/>
    <w:rsid w:val="00371DD7"/>
    <w:rsid w:val="003A5DC4"/>
    <w:rsid w:val="003A718B"/>
    <w:rsid w:val="003B7F2D"/>
    <w:rsid w:val="003C01EC"/>
    <w:rsid w:val="003C0CA4"/>
    <w:rsid w:val="003E1C0C"/>
    <w:rsid w:val="003E5CE0"/>
    <w:rsid w:val="00400D5D"/>
    <w:rsid w:val="004254EE"/>
    <w:rsid w:val="004275CD"/>
    <w:rsid w:val="004368FF"/>
    <w:rsid w:val="004E2994"/>
    <w:rsid w:val="00500E56"/>
    <w:rsid w:val="0056585B"/>
    <w:rsid w:val="00567B31"/>
    <w:rsid w:val="0057392D"/>
    <w:rsid w:val="005B6100"/>
    <w:rsid w:val="005E6E40"/>
    <w:rsid w:val="005F1852"/>
    <w:rsid w:val="006212E6"/>
    <w:rsid w:val="00645A78"/>
    <w:rsid w:val="006531CC"/>
    <w:rsid w:val="006E2CE8"/>
    <w:rsid w:val="00767900"/>
    <w:rsid w:val="00785A28"/>
    <w:rsid w:val="007A5FCA"/>
    <w:rsid w:val="00817277"/>
    <w:rsid w:val="0082517C"/>
    <w:rsid w:val="00837798"/>
    <w:rsid w:val="00847295"/>
    <w:rsid w:val="00851250"/>
    <w:rsid w:val="00853BEE"/>
    <w:rsid w:val="00876B29"/>
    <w:rsid w:val="00886D66"/>
    <w:rsid w:val="008D702D"/>
    <w:rsid w:val="008E0256"/>
    <w:rsid w:val="00943C4C"/>
    <w:rsid w:val="009472BC"/>
    <w:rsid w:val="00967D0D"/>
    <w:rsid w:val="00975432"/>
    <w:rsid w:val="00996823"/>
    <w:rsid w:val="009B655E"/>
    <w:rsid w:val="009C3D34"/>
    <w:rsid w:val="009F2C22"/>
    <w:rsid w:val="009F2FAE"/>
    <w:rsid w:val="00A02F3C"/>
    <w:rsid w:val="00A15EE9"/>
    <w:rsid w:val="00A51012"/>
    <w:rsid w:val="00A51D06"/>
    <w:rsid w:val="00A82EC8"/>
    <w:rsid w:val="00A83270"/>
    <w:rsid w:val="00A929FD"/>
    <w:rsid w:val="00AD5D6B"/>
    <w:rsid w:val="00AE278F"/>
    <w:rsid w:val="00B21FB3"/>
    <w:rsid w:val="00B41ACD"/>
    <w:rsid w:val="00B66CD1"/>
    <w:rsid w:val="00B90FED"/>
    <w:rsid w:val="00BA0444"/>
    <w:rsid w:val="00BC341C"/>
    <w:rsid w:val="00BD43BB"/>
    <w:rsid w:val="00BF0506"/>
    <w:rsid w:val="00C479AC"/>
    <w:rsid w:val="00C5456F"/>
    <w:rsid w:val="00C657C5"/>
    <w:rsid w:val="00C7798E"/>
    <w:rsid w:val="00CA1531"/>
    <w:rsid w:val="00CE6BCB"/>
    <w:rsid w:val="00CF6CE6"/>
    <w:rsid w:val="00D060D1"/>
    <w:rsid w:val="00D34E0C"/>
    <w:rsid w:val="00D406A6"/>
    <w:rsid w:val="00D511C0"/>
    <w:rsid w:val="00D65AC4"/>
    <w:rsid w:val="00D93E97"/>
    <w:rsid w:val="00D978AA"/>
    <w:rsid w:val="00DA2A2B"/>
    <w:rsid w:val="00DA47FB"/>
    <w:rsid w:val="00DC46DB"/>
    <w:rsid w:val="00DD0F07"/>
    <w:rsid w:val="00E255F3"/>
    <w:rsid w:val="00E26955"/>
    <w:rsid w:val="00E34158"/>
    <w:rsid w:val="00E731A6"/>
    <w:rsid w:val="00E8015D"/>
    <w:rsid w:val="00E95EA5"/>
    <w:rsid w:val="00EE18B9"/>
    <w:rsid w:val="00F17161"/>
    <w:rsid w:val="00F223BB"/>
    <w:rsid w:val="00F32A15"/>
    <w:rsid w:val="00FB4253"/>
    <w:rsid w:val="00FE4F4B"/>
    <w:rsid w:val="7EB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B23F5FF"/>
  <w15:docId w15:val="{4BD98D67-56F3-4AF5-9B96-2626DC49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A6"/>
    <w:pPr>
      <w:widowControl w:val="0"/>
      <w:spacing w:line="360" w:lineRule="auto"/>
      <w:ind w:firstLineChars="200" w:firstLine="42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tabs>
        <w:tab w:val="left" w:pos="425"/>
      </w:tabs>
      <w:spacing w:before="120" w:after="120"/>
      <w:ind w:firstLineChars="0"/>
      <w:outlineLvl w:val="0"/>
    </w:pPr>
    <w:rPr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tabs>
        <w:tab w:val="left" w:pos="567"/>
      </w:tabs>
      <w:spacing w:before="120" w:after="120"/>
      <w:ind w:firstLineChars="0"/>
      <w:outlineLvl w:val="1"/>
    </w:pPr>
    <w:rPr>
      <w:b/>
      <w:bCs/>
      <w:sz w:val="30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ilvl w:val="2"/>
        <w:numId w:val="1"/>
      </w:numPr>
      <w:tabs>
        <w:tab w:val="left" w:pos="567"/>
      </w:tabs>
      <w:spacing w:before="120" w:after="120"/>
      <w:ind w:firstLineChars="0"/>
      <w:outlineLvl w:val="2"/>
    </w:pPr>
    <w:rPr>
      <w:b/>
      <w:bCs/>
      <w:sz w:val="28"/>
      <w:szCs w:val="18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1"/>
      </w:numPr>
      <w:tabs>
        <w:tab w:val="left" w:pos="504"/>
      </w:tabs>
      <w:spacing w:before="120" w:after="120"/>
      <w:ind w:firstLineChars="0"/>
      <w:outlineLvl w:val="3"/>
    </w:pPr>
    <w:rPr>
      <w:rFonts w:hAnsi="Arial"/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80" w:after="290" w:line="372" w:lineRule="auto"/>
      <w:ind w:firstLineChars="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qFormat/>
    <w:pPr>
      <w:spacing w:line="240" w:lineRule="auto"/>
      <w:ind w:firstLineChars="400" w:firstLine="400"/>
    </w:pPr>
    <w:rPr>
      <w:rFonts w:cs="Calibri"/>
      <w:iCs/>
      <w:szCs w:val="20"/>
    </w:rPr>
  </w:style>
  <w:style w:type="paragraph" w:styleId="TOC1">
    <w:name w:val="toc 1"/>
    <w:basedOn w:val="a"/>
    <w:next w:val="a"/>
    <w:uiPriority w:val="39"/>
    <w:qFormat/>
    <w:pPr>
      <w:spacing w:line="240" w:lineRule="auto"/>
      <w:ind w:firstLineChars="0" w:firstLine="0"/>
    </w:pPr>
    <w:rPr>
      <w:rFonts w:cs="Calibri"/>
      <w:bCs/>
      <w:caps/>
      <w:szCs w:val="20"/>
    </w:rPr>
  </w:style>
  <w:style w:type="paragraph" w:styleId="TOC4">
    <w:name w:val="toc 4"/>
    <w:basedOn w:val="a"/>
    <w:next w:val="a"/>
    <w:uiPriority w:val="39"/>
    <w:qFormat/>
    <w:pPr>
      <w:spacing w:line="240" w:lineRule="auto"/>
      <w:ind w:firstLineChars="600" w:firstLine="600"/>
    </w:pPr>
    <w:rPr>
      <w:rFonts w:cs="Calibri"/>
      <w:szCs w:val="18"/>
    </w:rPr>
  </w:style>
  <w:style w:type="paragraph" w:styleId="TOC2">
    <w:name w:val="toc 2"/>
    <w:basedOn w:val="a"/>
    <w:next w:val="a"/>
    <w:uiPriority w:val="39"/>
    <w:qFormat/>
    <w:pPr>
      <w:spacing w:line="240" w:lineRule="auto"/>
      <w:ind w:firstLine="200"/>
    </w:pPr>
    <w:rPr>
      <w:rFonts w:cs="Calibri"/>
      <w:smallCaps/>
      <w:szCs w:val="20"/>
    </w:rPr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paragraph" w:customStyle="1" w:styleId="IndentNormal">
    <w:name w:val="Indent Normal"/>
    <w:basedOn w:val="a"/>
    <w:qFormat/>
    <w:pPr>
      <w:ind w:firstLineChars="150" w:firstLine="150"/>
    </w:pPr>
    <w:rPr>
      <w:sz w:val="24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32"/>
      <w:szCs w:val="28"/>
    </w:rPr>
  </w:style>
  <w:style w:type="character" w:customStyle="1" w:styleId="20">
    <w:name w:val="标题 2 字符"/>
    <w:basedOn w:val="a0"/>
    <w:link w:val="2"/>
    <w:qFormat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28"/>
      <w:szCs w:val="18"/>
    </w:rPr>
  </w:style>
  <w:style w:type="character" w:customStyle="1" w:styleId="40">
    <w:name w:val="标题 4 字符"/>
    <w:basedOn w:val="a0"/>
    <w:link w:val="4"/>
    <w:qFormat/>
    <w:rPr>
      <w:rFonts w:ascii="Times New Roman" w:eastAsia="宋体" w:hAnsi="Arial" w:cs="Times New Roman"/>
      <w:b/>
      <w:bCs/>
      <w:sz w:val="24"/>
      <w:szCs w:val="28"/>
    </w:rPr>
  </w:style>
  <w:style w:type="character" w:customStyle="1" w:styleId="50">
    <w:name w:val="标题 5 字符"/>
    <w:basedOn w:val="a0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tabs>
        <w:tab w:val="clear" w:pos="425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  <w:style w:type="paragraph" w:styleId="a4">
    <w:name w:val="header"/>
    <w:basedOn w:val="a"/>
    <w:link w:val="a5"/>
    <w:uiPriority w:val="99"/>
    <w:unhideWhenUsed/>
    <w:rsid w:val="009F2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2C2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2C2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2C2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B0AB04-047F-43A4-BDB3-CB1314E7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罹 焱</dc:creator>
  <cp:lastModifiedBy>八 九</cp:lastModifiedBy>
  <cp:revision>5</cp:revision>
  <dcterms:created xsi:type="dcterms:W3CDTF">2022-08-11T03:26:00Z</dcterms:created>
  <dcterms:modified xsi:type="dcterms:W3CDTF">2022-08-11T07:56:00Z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9C25C17BC9DB43D08A16642A7C27D710</vt:lpwstr>
  </property>
</Properties>
</file>